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87501" w14:textId="553C6FC4" w:rsidR="001D50F0" w:rsidRPr="003523C8" w:rsidRDefault="001D50F0" w:rsidP="001D50F0">
      <w:pPr>
        <w:jc w:val="center"/>
        <w:rPr>
          <w:rFonts w:ascii="Meiryo UI" w:eastAsia="Meiryo UI" w:hAnsi="Meiryo UI"/>
          <w:color w:val="FFFFFF" w:themeColor="background1"/>
          <w:sz w:val="28"/>
        </w:rPr>
      </w:pPr>
      <w:r w:rsidRPr="00262E12">
        <w:rPr>
          <w:rFonts w:ascii="Meiryo UI" w:eastAsia="Meiryo UI" w:hAnsi="Meiryo UI" w:hint="eastAsia"/>
          <w:noProof/>
          <w:color w:val="FFFFFF" w:themeColor="background1"/>
          <w:sz w:val="72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63EDA5C4" wp14:editId="5C536606">
                <wp:simplePos x="0" y="0"/>
                <wp:positionH relativeFrom="column">
                  <wp:posOffset>-152400</wp:posOffset>
                </wp:positionH>
                <wp:positionV relativeFrom="paragraph">
                  <wp:posOffset>-177800</wp:posOffset>
                </wp:positionV>
                <wp:extent cx="6948805" cy="1530350"/>
                <wp:effectExtent l="0" t="0" r="4445" b="0"/>
                <wp:wrapNone/>
                <wp:docPr id="4" name="正方形/長方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48805" cy="1530350"/>
                        </a:xfrm>
                        <a:prstGeom prst="rect">
                          <a:avLst/>
                        </a:prstGeom>
                        <a:solidFill>
                          <a:schemeClr val="tx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76F530" id="正方形/長方形 4" o:spid="_x0000_s1026" style="position:absolute;left:0;text-align:left;margin-left:-12pt;margin-top:-14pt;width:547.15pt;height:120.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" fillcolor="#355071 [3215]" stroked="f" strokeweight="1.25pt"/>
            </w:pict>
          </mc:Fallback>
        </mc:AlternateContent>
      </w:r>
      <w:r w:rsidRPr="00DB5772">
        <w:rPr>
          <w:rFonts w:ascii="Meiryo UI" w:eastAsia="Meiryo UI" w:hAnsi="Meiryo UI" w:hint="eastAsia"/>
          <w:color w:val="FFFFFF" w:themeColor="background1"/>
          <w:sz w:val="28"/>
        </w:rPr>
        <w:t xml:space="preserve">■ </w:t>
      </w:r>
      <w:r w:rsidR="00915BF4">
        <w:rPr>
          <w:rFonts w:ascii="Meiryo UI" w:eastAsia="Meiryo UI" w:hAnsi="Meiryo UI" w:hint="eastAsia"/>
          <w:color w:val="FFFFFF" w:themeColor="background1"/>
          <w:sz w:val="28"/>
        </w:rPr>
        <w:t>顔認証機器を利用して電子カルテ情報共有サービスを利用する</w:t>
      </w:r>
      <w:r w:rsidR="00915BF4" w:rsidRPr="00DB5772">
        <w:rPr>
          <w:rFonts w:ascii="Meiryo UI" w:eastAsia="Meiryo UI" w:hAnsi="Meiryo UI" w:hint="eastAsia"/>
          <w:color w:val="FFFFFF" w:themeColor="background1"/>
          <w:sz w:val="28"/>
        </w:rPr>
        <w:t>方</w:t>
      </w:r>
      <w:r w:rsidRPr="00DB5772">
        <w:rPr>
          <w:rFonts w:ascii="Meiryo UI" w:eastAsia="Meiryo UI" w:hAnsi="Meiryo UI" w:hint="eastAsia"/>
          <w:color w:val="FFFFFF" w:themeColor="background1"/>
          <w:sz w:val="28"/>
        </w:rPr>
        <w:t xml:space="preserve"> ■</w:t>
      </w:r>
      <w:r>
        <w:rPr>
          <w:rFonts w:ascii="Meiryo UI" w:eastAsia="Meiryo UI" w:hAnsi="Meiryo UI"/>
          <w:color w:val="FFFFFF" w:themeColor="background1"/>
          <w:sz w:val="72"/>
        </w:rPr>
        <w:br/>
      </w:r>
      <w:r w:rsidR="006529C1">
        <w:rPr>
          <w:rFonts w:ascii="Meiryo UI" w:eastAsia="Meiryo UI" w:hAnsi="Meiryo UI" w:hint="eastAsia"/>
          <w:color w:val="FFFFFF" w:themeColor="background1"/>
          <w:sz w:val="72"/>
        </w:rPr>
        <w:t>電カル等</w:t>
      </w:r>
      <w:r w:rsidR="008C434B">
        <w:rPr>
          <w:rFonts w:ascii="Meiryo UI" w:eastAsia="Meiryo UI" w:hAnsi="Meiryo UI" w:hint="eastAsia"/>
          <w:color w:val="FFFFFF" w:themeColor="background1"/>
          <w:sz w:val="72"/>
        </w:rPr>
        <w:t>設定時の</w:t>
      </w:r>
      <w:r w:rsidRPr="00262E12">
        <w:rPr>
          <w:rFonts w:ascii="Meiryo UI" w:eastAsia="Meiryo UI" w:hAnsi="Meiryo UI" w:hint="eastAsia"/>
          <w:color w:val="FFFFFF" w:themeColor="background1"/>
          <w:sz w:val="72"/>
        </w:rPr>
        <w:t>チェックリスト</w:t>
      </w:r>
    </w:p>
    <w:p w14:paraId="7FB471E1" w14:textId="406F5B21" w:rsidR="001D50F0" w:rsidRPr="001037C6" w:rsidRDefault="001D50F0" w:rsidP="00396110">
      <w:pPr>
        <w:jc w:val="center"/>
        <w:rPr>
          <w:rFonts w:ascii="Meiryo UI" w:eastAsia="Meiryo UI" w:hAnsi="Meiryo UI"/>
          <w:color w:val="FFFFFF" w:themeColor="background1"/>
          <w:sz w:val="28"/>
        </w:rPr>
      </w:pPr>
      <w:r w:rsidRPr="007A4458">
        <w:rPr>
          <w:rFonts w:ascii="Meiryo UI" w:eastAsia="Meiryo UI" w:hAnsi="Meiryo UI" w:hint="eastAsia"/>
          <w:color w:val="FFFFFF" w:themeColor="background1"/>
          <w:sz w:val="28"/>
        </w:rPr>
        <w:t>1</w:t>
      </w:r>
      <w:r w:rsidRPr="007A4458">
        <w:rPr>
          <w:rFonts w:ascii="Meiryo UI" w:eastAsia="Meiryo UI" w:hAnsi="Meiryo UI"/>
          <w:color w:val="FFFFFF" w:themeColor="background1"/>
          <w:sz w:val="28"/>
        </w:rPr>
        <w:t>.0</w:t>
      </w:r>
      <w:r w:rsidR="00EA4B1F" w:rsidRPr="007A4458">
        <w:rPr>
          <w:rFonts w:ascii="Meiryo UI" w:eastAsia="Meiryo UI" w:hAnsi="Meiryo UI" w:hint="eastAsia"/>
          <w:color w:val="FFFFFF" w:themeColor="background1"/>
          <w:sz w:val="28"/>
        </w:rPr>
        <w:t>1</w:t>
      </w:r>
      <w:r w:rsidRPr="001037C6">
        <w:rPr>
          <w:rFonts w:ascii="Meiryo UI" w:eastAsia="Meiryo UI" w:hAnsi="Meiryo UI" w:hint="eastAsia"/>
          <w:color w:val="FFFFFF" w:themeColor="background1"/>
          <w:sz w:val="28"/>
        </w:rPr>
        <w:t>版</w:t>
      </w:r>
    </w:p>
    <w:p w14:paraId="529E5354" w14:textId="77777777" w:rsidR="00640919" w:rsidRDefault="00640919" w:rsidP="00D07A5C">
      <w:pPr>
        <w:jc w:val="center"/>
        <w:rPr>
          <w:rFonts w:ascii="Meiryo UI" w:eastAsia="Meiryo UI" w:hAnsi="Meiryo UI"/>
          <w:sz w:val="24"/>
        </w:rPr>
      </w:pPr>
    </w:p>
    <w:p w14:paraId="52F535ED" w14:textId="3960D37E" w:rsidR="00D07A5C" w:rsidRDefault="00D07A5C" w:rsidP="00D07A5C">
      <w:pPr>
        <w:jc w:val="center"/>
        <w:rPr>
          <w:rFonts w:ascii="Meiryo UI" w:eastAsia="Meiryo UI" w:hAnsi="Meiryo UI"/>
          <w:sz w:val="24"/>
        </w:rPr>
      </w:pPr>
      <w:r w:rsidRPr="001B4B00">
        <w:rPr>
          <w:rFonts w:ascii="Meiryo UI" w:eastAsia="Meiryo UI" w:hAnsi="Meiryo UI" w:hint="eastAsia"/>
          <w:sz w:val="24"/>
        </w:rPr>
        <w:t>以下の</w:t>
      </w:r>
      <w:r>
        <w:rPr>
          <w:rFonts w:ascii="Meiryo UI" w:eastAsia="Meiryo UI" w:hAnsi="Meiryo UI" w:hint="eastAsia"/>
          <w:sz w:val="24"/>
        </w:rPr>
        <w:t>チェックリスト</w:t>
      </w:r>
      <w:r w:rsidRPr="001B4B00">
        <w:rPr>
          <w:rFonts w:ascii="Meiryo UI" w:eastAsia="Meiryo UI" w:hAnsi="Meiryo UI" w:hint="eastAsia"/>
          <w:sz w:val="24"/>
        </w:rPr>
        <w:t>を確認してください。</w:t>
      </w:r>
    </w:p>
    <w:p w14:paraId="51666D33" w14:textId="39D24379" w:rsidR="001A3D1A" w:rsidRPr="001A3D1A" w:rsidRDefault="001A3D1A" w:rsidP="00D07A5C">
      <w:pPr>
        <w:jc w:val="center"/>
        <w:rPr>
          <w:rFonts w:ascii="Meiryo UI" w:eastAsia="Meiryo UI" w:hAnsi="Meiryo UI"/>
          <w:sz w:val="24"/>
        </w:rPr>
      </w:pPr>
      <w:r>
        <w:rPr>
          <w:rFonts w:ascii="Meiryo UI" w:eastAsia="Meiryo UI" w:hAnsi="Meiryo UI" w:hint="eastAsia"/>
          <w:sz w:val="24"/>
        </w:rPr>
        <w:t>※資格確認端末のセットアップが完了している前提となります。</w:t>
      </w:r>
    </w:p>
    <w:p w14:paraId="6C698F66" w14:textId="26FAA041" w:rsidR="00A8543C" w:rsidRPr="006559DE" w:rsidRDefault="00D07A5C" w:rsidP="006559DE">
      <w:pPr>
        <w:jc w:val="center"/>
        <w:rPr>
          <w:rFonts w:ascii="Meiryo UI" w:eastAsia="Meiryo UI" w:hAnsi="Meiryo UI"/>
          <w:sz w:val="24"/>
        </w:rPr>
      </w:pPr>
      <w:r>
        <w:rPr>
          <w:rFonts w:ascii="Meiryo UI" w:eastAsia="Meiryo UI" w:hAnsi="Meiryo UI" w:hint="eastAsia"/>
          <w:sz w:val="24"/>
        </w:rPr>
        <w:t>（確認日:</w:t>
      </w:r>
      <w:r>
        <w:rPr>
          <w:rFonts w:ascii="Meiryo UI" w:eastAsia="Meiryo UI" w:hAnsi="Meiryo UI"/>
          <w:sz w:val="24"/>
        </w:rPr>
        <w:t xml:space="preserve"> </w:t>
      </w:r>
      <w:r>
        <w:rPr>
          <w:rFonts w:ascii="Meiryo UI" w:eastAsia="Meiryo UI" w:hAnsi="Meiryo UI" w:hint="eastAsia"/>
          <w:sz w:val="24"/>
        </w:rPr>
        <w:t xml:space="preserve">　　　　　　　　　　　　　　　　　　）</w:t>
      </w:r>
    </w:p>
    <w:tbl>
      <w:tblPr>
        <w:tblStyle w:val="a3"/>
        <w:tblW w:w="10658" w:type="dxa"/>
        <w:tblLook w:val="04A0" w:firstRow="1" w:lastRow="0" w:firstColumn="1" w:lastColumn="0" w:noHBand="0" w:noVBand="1"/>
      </w:tblPr>
      <w:tblGrid>
        <w:gridCol w:w="567"/>
        <w:gridCol w:w="10091"/>
      </w:tblGrid>
      <w:tr w:rsidR="00915BF4" w:rsidRPr="001037C6" w14:paraId="20DA7E28" w14:textId="77777777" w:rsidTr="00E500A7">
        <w:trPr>
          <w:trHeight w:val="622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99BCFFF" w14:textId="77777777" w:rsidR="00915BF4" w:rsidRPr="007A4458" w:rsidRDefault="00915BF4" w:rsidP="00915BF4">
            <w:pPr>
              <w:jc w:val="center"/>
              <w:rPr>
                <w:rFonts w:ascii="Meiryo UI" w:eastAsia="Meiryo UI" w:hAnsi="Meiryo UI"/>
                <w:noProof/>
                <w:color w:val="000000" w:themeColor="text1"/>
                <w:sz w:val="28"/>
              </w:rPr>
            </w:pPr>
            <w:r w:rsidRPr="007A4458">
              <w:rPr>
                <w:rFonts w:ascii="Meiryo UI" w:eastAsia="Meiryo UI" w:hAnsi="Meiryo UI"/>
                <w:noProof/>
                <w:color w:val="000000" w:themeColor="text1"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705344" behindDoc="0" locked="0" layoutInCell="1" allowOverlap="1" wp14:anchorId="79268E8F" wp14:editId="5737EF78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100965</wp:posOffset>
                      </wp:positionV>
                      <wp:extent cx="254000" cy="228600"/>
                      <wp:effectExtent l="0" t="19050" r="12700" b="19050"/>
                      <wp:wrapNone/>
                      <wp:docPr id="5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6" name="正方形/長方形 6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7" name="図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0FA9267" id="グループ化 59" o:spid="_x0000_s1026" style="position:absolute;left:0;text-align:left;margin-left:-1.15pt;margin-top:7.95pt;width:20pt;height:18pt;z-index:251705344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">
                      <v:rect id="正方形/長方形 6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" fillcolor="white [3212]" stroked="f" strokeweight="1.25pt"/>
                      <v:shape id="図 7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3DF1667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 w:val="2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 w:val="28"/>
              </w:rPr>
              <w:t>■</w:t>
            </w:r>
            <w:r w:rsidRPr="007A4458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顔認証ライブラリのバージョンの確認</w:t>
            </w:r>
          </w:p>
          <w:p w14:paraId="206B1C8D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【確認すること】</w:t>
            </w:r>
          </w:p>
          <w:p w14:paraId="48330A5D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顔認証ライブラリがバージョン</w:t>
            </w:r>
            <w:r w:rsidRPr="007A4458">
              <w:rPr>
                <w:rFonts w:ascii="Meiryo UI" w:eastAsia="Meiryo UI" w:hAnsi="Meiryo UI"/>
                <w:color w:val="000000" w:themeColor="text1"/>
                <w:szCs w:val="18"/>
              </w:rPr>
              <w:t>4.0.2</w:t>
            </w: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以降のバージョンになっていること。</w:t>
            </w:r>
          </w:p>
          <w:p w14:paraId="69217404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【確認手順】</w:t>
            </w:r>
          </w:p>
          <w:p w14:paraId="40232F4D" w14:textId="71BB27AB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 w:val="2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資格確認端末の</w:t>
            </w:r>
            <w:r w:rsidRPr="007A4458">
              <w:rPr>
                <w:rFonts w:ascii="Meiryo UI" w:eastAsia="Meiryo UI" w:hAnsi="Meiryo UI"/>
                <w:color w:val="000000" w:themeColor="text1"/>
                <w:szCs w:val="18"/>
              </w:rPr>
              <w:t>C:\Program Files\OQS-Auth</w:t>
            </w: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¥</w:t>
            </w:r>
            <w:r w:rsidRPr="007A4458">
              <w:rPr>
                <w:rFonts w:ascii="Meiryo UI" w:eastAsia="Meiryo UI" w:hAnsi="Meiryo UI"/>
                <w:color w:val="000000" w:themeColor="text1"/>
                <w:szCs w:val="18"/>
              </w:rPr>
              <w:t>Version.info</w:t>
            </w: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ファイルを開き、記載されているバージョンを確認します。</w:t>
            </w:r>
          </w:p>
        </w:tc>
      </w:tr>
      <w:tr w:rsidR="00915BF4" w:rsidRPr="001037C6" w14:paraId="21D437EB" w14:textId="77777777" w:rsidTr="00E500A7">
        <w:trPr>
          <w:trHeight w:val="622"/>
        </w:trPr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D96485F" w14:textId="1A648505" w:rsidR="00915BF4" w:rsidRPr="001037C6" w:rsidRDefault="00915BF4" w:rsidP="00915BF4">
            <w:pPr>
              <w:jc w:val="center"/>
              <w:rPr>
                <w:rFonts w:ascii="Meiryo UI" w:eastAsia="Meiryo UI" w:hAnsi="Meiryo UI"/>
                <w:noProof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704320" behindDoc="0" locked="0" layoutInCell="1" allowOverlap="1" wp14:anchorId="1D4FC0A0" wp14:editId="179D6942">
                      <wp:simplePos x="0" y="0"/>
                      <wp:positionH relativeFrom="column">
                        <wp:posOffset>-14605</wp:posOffset>
                      </wp:positionH>
                      <wp:positionV relativeFrom="paragraph">
                        <wp:posOffset>100965</wp:posOffset>
                      </wp:positionV>
                      <wp:extent cx="254000" cy="228600"/>
                      <wp:effectExtent l="0" t="19050" r="12700" b="19050"/>
                      <wp:wrapNone/>
                      <wp:docPr id="1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2" name="正方形/長方形 2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3" name="図 3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62BAD57" id="グループ化 59" o:spid="_x0000_s1026" style="position:absolute;left:0;text-align:left;margin-left:-1.15pt;margin-top:7.95pt;width:20pt;height:18pt;z-index:251704320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">
                      <v:rect id="正方形/長方形 2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" fillcolor="white [3212]" stroked="f" strokeweight="1.25pt"/>
                      <v:shape id="図 3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7B47D79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 w:val="28"/>
              </w:rPr>
            </w:pPr>
            <w:r w:rsidRPr="001037C6">
              <w:rPr>
                <w:rFonts w:ascii="Meiryo UI" w:eastAsia="Meiryo UI" w:hAnsi="Meiryo UI" w:hint="eastAsia"/>
                <w:sz w:val="28"/>
              </w:rPr>
              <w:t>■</w:t>
            </w:r>
            <w:r w:rsidRPr="007A4458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連携アプリケーションのインストールの確認</w:t>
            </w:r>
          </w:p>
          <w:p w14:paraId="423E7FD8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【確認すること】</w:t>
            </w:r>
          </w:p>
          <w:p w14:paraId="72BB6918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連携アプリケーションのバージョン</w:t>
            </w:r>
            <w:r w:rsidRPr="007A4458">
              <w:rPr>
                <w:rFonts w:ascii="Meiryo UI" w:eastAsia="Meiryo UI" w:hAnsi="Meiryo UI"/>
                <w:color w:val="000000" w:themeColor="text1"/>
                <w:szCs w:val="18"/>
              </w:rPr>
              <w:t>4.0.0</w:t>
            </w: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以降がインストールされていること。</w:t>
            </w:r>
          </w:p>
          <w:p w14:paraId="1ABB9F94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【確認手順】</w:t>
            </w:r>
          </w:p>
          <w:p w14:paraId="69634ED5" w14:textId="6D671E5D" w:rsidR="00915BF4" w:rsidRPr="00641F3B" w:rsidRDefault="00915BF4" w:rsidP="00915BF4">
            <w:pPr>
              <w:jc w:val="left"/>
              <w:rPr>
                <w:rFonts w:ascii="Meiryo UI" w:eastAsia="Meiryo UI" w:hAnsi="Meiryo UI"/>
                <w:sz w:val="2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資格確認端末の</w:t>
            </w:r>
            <w:r w:rsidRPr="007A4458">
              <w:rPr>
                <w:rFonts w:ascii="Meiryo UI" w:eastAsia="Meiryo UI" w:hAnsi="Meiryo UI"/>
                <w:color w:val="000000" w:themeColor="text1"/>
                <w:szCs w:val="18"/>
              </w:rPr>
              <w:t>C:\Program Files\OQS\OQSComApp</w:t>
            </w: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¥</w:t>
            </w:r>
            <w:r w:rsidRPr="007A4458">
              <w:rPr>
                <w:rFonts w:ascii="Meiryo UI" w:eastAsia="Meiryo UI" w:hAnsi="Meiryo UI"/>
                <w:color w:val="000000" w:themeColor="text1"/>
                <w:szCs w:val="18"/>
              </w:rPr>
              <w:t>Version.info</w:t>
            </w: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ファイルを開き、記載されているバージョンを確認します。</w:t>
            </w:r>
          </w:p>
        </w:tc>
      </w:tr>
      <w:tr w:rsidR="00915BF4" w:rsidRPr="001037C6" w14:paraId="15A43960" w14:textId="77777777" w:rsidTr="00641F3B">
        <w:trPr>
          <w:trHeight w:val="622"/>
        </w:trPr>
        <w:tc>
          <w:tcPr>
            <w:tcW w:w="567" w:type="dxa"/>
            <w:tcBorders>
              <w:top w:val="single" w:sz="4" w:space="0" w:color="auto"/>
              <w:left w:val="single" w:sz="12" w:space="0" w:color="auto"/>
            </w:tcBorders>
          </w:tcPr>
          <w:p w14:paraId="28AF3D9C" w14:textId="77777777" w:rsidR="00915BF4" w:rsidRPr="001037C6" w:rsidRDefault="00915BF4" w:rsidP="00915BF4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701248" behindDoc="0" locked="0" layoutInCell="1" allowOverlap="1" wp14:anchorId="706572A0" wp14:editId="64A5C1C5">
                      <wp:simplePos x="0" y="0"/>
                      <wp:positionH relativeFrom="column">
                        <wp:posOffset>-17145</wp:posOffset>
                      </wp:positionH>
                      <wp:positionV relativeFrom="paragraph">
                        <wp:posOffset>55245</wp:posOffset>
                      </wp:positionV>
                      <wp:extent cx="254000" cy="228600"/>
                      <wp:effectExtent l="0" t="19050" r="12700" b="19050"/>
                      <wp:wrapNone/>
                      <wp:docPr id="64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65" name="正方形/長方形 65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66" name="図 6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81E44EF" id="グループ化 59" o:spid="_x0000_s1026" style="position:absolute;left:0;text-align:left;margin-left:-1.35pt;margin-top:4.35pt;width:20pt;height:18pt;z-index:251701248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">
                      <v:rect id="正方形/長方形 65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" fillcolor="white [3212]" stroked="f" strokeweight="1.25pt"/>
                      <v:shape id="図 66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top w:val="single" w:sz="4" w:space="0" w:color="auto"/>
              <w:right w:val="single" w:sz="12" w:space="0" w:color="auto"/>
            </w:tcBorders>
          </w:tcPr>
          <w:p w14:paraId="3FDEB916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 w:val="2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 w:val="28"/>
              </w:rPr>
              <w:t>■</w:t>
            </w:r>
            <w:r w:rsidRPr="007A4458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電子カルテ情報共有サービス向け要求ファイルの格納先設定確認</w:t>
            </w:r>
          </w:p>
          <w:p w14:paraId="5E6F54C3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【確認すること】</w:t>
            </w:r>
          </w:p>
          <w:p w14:paraId="70139986" w14:textId="3A189A89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顔認証ライブラリと連携アプリケーションの電子カルテ情報共有サービス向け要求ファイルの出力先（フォルダ</w:t>
            </w:r>
            <w:r w:rsidR="00EA4B1F"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ー</w:t>
            </w: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）が一致していること。</w:t>
            </w:r>
          </w:p>
          <w:p w14:paraId="3AF59DF8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【確認手順】</w:t>
            </w:r>
          </w:p>
          <w:p w14:paraId="7BBA0955" w14:textId="77777777" w:rsidR="00915BF4" w:rsidRPr="007A4458" w:rsidRDefault="00915BF4" w:rsidP="00915BF4">
            <w:pPr>
              <w:pStyle w:val="a4"/>
              <w:numPr>
                <w:ilvl w:val="0"/>
                <w:numId w:val="4"/>
              </w:numPr>
              <w:ind w:leftChars="0"/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資格確認端末のC:\ProgramData\OQS\OQSComApp\config\</w:t>
            </w:r>
            <w:r w:rsidRPr="007A4458">
              <w:rPr>
                <w:color w:val="000000" w:themeColor="text1"/>
              </w:rPr>
              <w:t xml:space="preserve"> </w:t>
            </w:r>
            <w:proofErr w:type="spellStart"/>
            <w:r w:rsidRPr="007A4458">
              <w:rPr>
                <w:rFonts w:ascii="Meiryo UI" w:eastAsia="Meiryo UI" w:hAnsi="Meiryo UI"/>
                <w:color w:val="000000" w:themeColor="text1"/>
                <w:szCs w:val="18"/>
              </w:rPr>
              <w:t>UserDefinitionForFace.property</w:t>
            </w:r>
            <w:proofErr w:type="spellEnd"/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ファイルを開きます。</w:t>
            </w:r>
          </w:p>
          <w:p w14:paraId="2B0504B5" w14:textId="77777777" w:rsidR="00915BF4" w:rsidRPr="007A4458" w:rsidRDefault="00915BF4" w:rsidP="00915BF4">
            <w:pPr>
              <w:pStyle w:val="a4"/>
              <w:numPr>
                <w:ilvl w:val="0"/>
                <w:numId w:val="4"/>
              </w:numPr>
              <w:ind w:leftChars="0"/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項目名：</w:t>
            </w:r>
            <w:proofErr w:type="spellStart"/>
            <w:r w:rsidRPr="007A4458">
              <w:rPr>
                <w:rFonts w:ascii="Meiryo UI" w:eastAsia="Meiryo UI" w:hAnsi="Meiryo UI"/>
                <w:b/>
                <w:bCs/>
                <w:color w:val="000000" w:themeColor="text1"/>
                <w:szCs w:val="18"/>
                <w:u w:val="single"/>
              </w:rPr>
              <w:t>ClinicalInfoSharingDataDir</w:t>
            </w:r>
            <w:proofErr w:type="spellEnd"/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の設定値を確認します。</w:t>
            </w:r>
          </w:p>
          <w:p w14:paraId="7A924CEC" w14:textId="77777777" w:rsidR="00915BF4" w:rsidRPr="007A4458" w:rsidRDefault="00915BF4" w:rsidP="00915BF4">
            <w:pPr>
              <w:pStyle w:val="a4"/>
              <w:numPr>
                <w:ilvl w:val="0"/>
                <w:numId w:val="4"/>
              </w:numPr>
              <w:ind w:leftChars="0"/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資格確認端末のC:\ProgramData\OQS\OQSComApp\config\UserDefinition.propertyファイルを開きます。</w:t>
            </w:r>
          </w:p>
          <w:p w14:paraId="599DEA47" w14:textId="77777777" w:rsidR="00915BF4" w:rsidRPr="007A4458" w:rsidRDefault="00915BF4" w:rsidP="00915BF4">
            <w:pPr>
              <w:pStyle w:val="a4"/>
              <w:numPr>
                <w:ilvl w:val="0"/>
                <w:numId w:val="4"/>
              </w:numPr>
              <w:ind w:leftChars="0"/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項目名：</w:t>
            </w:r>
            <w:proofErr w:type="spellStart"/>
            <w:r w:rsidRPr="007A4458">
              <w:rPr>
                <w:rFonts w:ascii="Meiryo UI" w:eastAsia="Meiryo UI" w:hAnsi="Meiryo UI"/>
                <w:b/>
                <w:bCs/>
                <w:color w:val="000000" w:themeColor="text1"/>
                <w:szCs w:val="18"/>
                <w:u w:val="single"/>
              </w:rPr>
              <w:t>ClinicalInfoSharingRequestDataDir</w:t>
            </w:r>
            <w:proofErr w:type="spellEnd"/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の設定値を確認します。</w:t>
            </w:r>
          </w:p>
          <w:p w14:paraId="5C11101E" w14:textId="30C1F475" w:rsidR="00915BF4" w:rsidRPr="007A686A" w:rsidRDefault="00915BF4" w:rsidP="00915BF4">
            <w:pPr>
              <w:pStyle w:val="a4"/>
              <w:numPr>
                <w:ilvl w:val="0"/>
                <w:numId w:val="4"/>
              </w:numPr>
              <w:ind w:leftChars="0"/>
              <w:jc w:val="left"/>
              <w:rPr>
                <w:rFonts w:ascii="Meiryo UI" w:eastAsia="Meiryo UI" w:hAnsi="Meiryo UI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②と④の設定値が一致していることを確認します。</w:t>
            </w:r>
          </w:p>
        </w:tc>
      </w:tr>
      <w:tr w:rsidR="00915BF4" w:rsidRPr="001037C6" w14:paraId="5B20A071" w14:textId="77777777" w:rsidTr="00641F3B">
        <w:trPr>
          <w:trHeight w:val="622"/>
        </w:trPr>
        <w:tc>
          <w:tcPr>
            <w:tcW w:w="567" w:type="dxa"/>
            <w:tcBorders>
              <w:left w:val="single" w:sz="12" w:space="0" w:color="auto"/>
              <w:bottom w:val="single" w:sz="4" w:space="0" w:color="auto"/>
            </w:tcBorders>
          </w:tcPr>
          <w:p w14:paraId="6A647D34" w14:textId="77777777" w:rsidR="00915BF4" w:rsidRPr="001037C6" w:rsidRDefault="00915BF4" w:rsidP="00915BF4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mc:AlternateContent>
                <mc:Choice Requires="wpg">
                  <w:drawing>
                    <wp:anchor distT="0" distB="0" distL="114300" distR="114300" simplePos="0" relativeHeight="251702272" behindDoc="0" locked="0" layoutInCell="1" allowOverlap="1" wp14:anchorId="76705EFB" wp14:editId="04585D87">
                      <wp:simplePos x="0" y="0"/>
                      <wp:positionH relativeFrom="column">
                        <wp:posOffset>-15875</wp:posOffset>
                      </wp:positionH>
                      <wp:positionV relativeFrom="paragraph">
                        <wp:posOffset>71120</wp:posOffset>
                      </wp:positionV>
                      <wp:extent cx="254000" cy="228600"/>
                      <wp:effectExtent l="0" t="19050" r="12700" b="19050"/>
                      <wp:wrapNone/>
                      <wp:docPr id="70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71" name="正方形/長方形 71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72" name="図 72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5959CBF" id="グループ化 59" o:spid="_x0000_s1026" style="position:absolute;left:0;text-align:left;margin-left:-1.25pt;margin-top:5.6pt;width:20pt;height:18pt;z-index:251702272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">
                      <v:rect id="正方形/長方形 71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" fillcolor="white [3212]" stroked="f" strokeweight="1.25pt"/>
                      <v:shape id="図 72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bottom w:val="single" w:sz="4" w:space="0" w:color="auto"/>
              <w:right w:val="single" w:sz="12" w:space="0" w:color="auto"/>
            </w:tcBorders>
          </w:tcPr>
          <w:p w14:paraId="21970248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 w:val="2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 w:val="28"/>
              </w:rPr>
              <w:t>■</w:t>
            </w:r>
            <w:r w:rsidRPr="007A4458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電子カルテ情報共有サービス向け結果ファイルの取得先設定確認</w:t>
            </w:r>
          </w:p>
          <w:p w14:paraId="393F498A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【確認すること】</w:t>
            </w:r>
          </w:p>
          <w:p w14:paraId="4BF5149D" w14:textId="4C9369AB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電カル等が電子カルテ情報共有サービス向け結果ファイルの取得先（フォルダ</w:t>
            </w:r>
            <w:r w:rsidR="00EA4B1F"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ー</w:t>
            </w: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）と連携アプリケーション指定のフォルダ</w:t>
            </w:r>
            <w:r w:rsidR="00EA4B1F"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ー</w:t>
            </w:r>
            <w:r w:rsidR="00710073"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が</w:t>
            </w: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一致していること。</w:t>
            </w:r>
          </w:p>
          <w:p w14:paraId="1424B0F1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【確認手順】</w:t>
            </w:r>
          </w:p>
          <w:p w14:paraId="5EA4C239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資格確認端末のC:\ProgramData\OQS\OQSComApp\config\UserDefinition.propertyファイルを開きます。</w:t>
            </w:r>
          </w:p>
          <w:p w14:paraId="363CF21A" w14:textId="4FC12CCE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lastRenderedPageBreak/>
              <w:t>項目名：</w:t>
            </w:r>
            <w:r w:rsidRPr="007A4458">
              <w:rPr>
                <w:rFonts w:ascii="Meiryo UI" w:eastAsia="Meiryo UI" w:hAnsi="Meiryo UI"/>
                <w:b/>
                <w:bCs/>
                <w:color w:val="000000" w:themeColor="text1"/>
                <w:szCs w:val="18"/>
                <w:u w:val="single"/>
              </w:rPr>
              <w:t>ClinicalInfoSharingResponseDataDi</w:t>
            </w:r>
            <w:r w:rsidRPr="007A4458">
              <w:rPr>
                <w:rFonts w:ascii="Meiryo UI" w:eastAsia="Meiryo UI" w:hAnsi="Meiryo UI" w:hint="eastAsia"/>
                <w:b/>
                <w:bCs/>
                <w:color w:val="000000" w:themeColor="text1"/>
                <w:szCs w:val="18"/>
                <w:u w:val="single"/>
              </w:rPr>
              <w:t>r</w:t>
            </w: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の設定値と、電カル等の電子カルテ情報共有サービス向け結果ファイルの取得先が一致しているか確認します。</w:t>
            </w:r>
          </w:p>
        </w:tc>
      </w:tr>
      <w:tr w:rsidR="00915BF4" w:rsidRPr="001037C6" w14:paraId="41979CC1" w14:textId="77777777" w:rsidTr="00641F3B">
        <w:trPr>
          <w:trHeight w:val="622"/>
        </w:trPr>
        <w:tc>
          <w:tcPr>
            <w:tcW w:w="567" w:type="dxa"/>
            <w:tcBorders>
              <w:left w:val="single" w:sz="12" w:space="0" w:color="auto"/>
              <w:bottom w:val="single" w:sz="12" w:space="0" w:color="auto"/>
            </w:tcBorders>
          </w:tcPr>
          <w:p w14:paraId="0DB7F675" w14:textId="4F77CEF4" w:rsidR="00915BF4" w:rsidRPr="001037C6" w:rsidRDefault="00915BF4" w:rsidP="00915BF4">
            <w:pPr>
              <w:jc w:val="center"/>
              <w:rPr>
                <w:rFonts w:ascii="Meiryo UI" w:eastAsia="Meiryo UI" w:hAnsi="Meiryo UI"/>
                <w:sz w:val="28"/>
              </w:rPr>
            </w:pPr>
            <w:r w:rsidRPr="001037C6">
              <w:rPr>
                <w:rFonts w:ascii="Meiryo UI" w:eastAsia="Meiryo UI" w:hAnsi="Meiryo UI"/>
                <w:noProof/>
                <w:sz w:val="28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703296" behindDoc="0" locked="0" layoutInCell="1" allowOverlap="1" wp14:anchorId="13BD521D" wp14:editId="31903545">
                      <wp:simplePos x="0" y="0"/>
                      <wp:positionH relativeFrom="column">
                        <wp:posOffset>-10160</wp:posOffset>
                      </wp:positionH>
                      <wp:positionV relativeFrom="paragraph">
                        <wp:posOffset>81915</wp:posOffset>
                      </wp:positionV>
                      <wp:extent cx="254000" cy="228600"/>
                      <wp:effectExtent l="0" t="19050" r="12700" b="19050"/>
                      <wp:wrapNone/>
                      <wp:docPr id="73" name="グループ化 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4000" cy="228600"/>
                                <a:chOff x="0" y="0"/>
                                <a:chExt cx="254000" cy="228600"/>
                              </a:xfrm>
                            </wpg:grpSpPr>
                            <wps:wsp>
                              <wps:cNvPr id="75" name="正方形/長方形 75"/>
                              <wps:cNvSpPr/>
                              <wps:spPr>
                                <a:xfrm>
                                  <a:off x="0" y="0"/>
                                  <a:ext cx="254000" cy="2286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tlCol="0" anchor="ctr"/>
                            </wps:wsp>
                            <pic:pic xmlns:pic="http://schemas.openxmlformats.org/drawingml/2006/picture">
                              <pic:nvPicPr>
                                <pic:cNvPr id="76" name="図 7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2">
                                  <a:lum bright="70000" contrast="-70000"/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700" y="0"/>
                                  <a:ext cx="228600" cy="228600"/>
                                </a:xfrm>
                                <a:prstGeom prst="rect">
                                  <a:avLst/>
                                </a:prstGeom>
                                <a:ln>
                                  <a:solidFill>
                                    <a:schemeClr val="tx2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C3D65BD" id="グループ化 59" o:spid="_x0000_s1026" style="position:absolute;left:0;text-align:left;margin-left:-.8pt;margin-top:6.45pt;width:20pt;height:18pt;z-index:251703296" coordsize="254000,2286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">
                      <v:rect id="正方形/長方形 75" o:spid="_x0000_s1027" style="position:absolute;width:254000;height:228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" fillcolor="white [3212]" stroked="f" strokeweight="1.25pt"/>
                      <v:shape id="図 76" o:spid="_x0000_s1028" type="#_x0000_t75" style="position:absolute;left:12700;width:228600;height:2286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" stroked="t" strokecolor="#355071 [3215]">
                        <v:imagedata r:id="rId13" o:title="" gain="19661f" blacklevel="22938f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091" w:type="dxa"/>
            <w:tcBorders>
              <w:bottom w:val="single" w:sz="12" w:space="0" w:color="auto"/>
              <w:right w:val="single" w:sz="12" w:space="0" w:color="auto"/>
            </w:tcBorders>
          </w:tcPr>
          <w:p w14:paraId="26515596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 w:val="2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 w:val="28"/>
              </w:rPr>
              <w:t>■</w:t>
            </w:r>
            <w:r w:rsidRPr="007A4458">
              <w:rPr>
                <w:rFonts w:ascii="Meiryo UI" w:eastAsia="Meiryo UI" w:hAnsi="Meiryo UI" w:hint="eastAsia"/>
                <w:b/>
                <w:bCs/>
                <w:color w:val="000000" w:themeColor="text1"/>
                <w:sz w:val="28"/>
              </w:rPr>
              <w:t>電子カルテ情報共有サービス向け結果ファイルの出力先に対するアクセス権限の確認</w:t>
            </w:r>
          </w:p>
          <w:p w14:paraId="194D11E5" w14:textId="77777777" w:rsidR="00915BF4" w:rsidRPr="007A4458" w:rsidRDefault="00915BF4" w:rsidP="00915BF4">
            <w:pPr>
              <w:jc w:val="left"/>
              <w:rPr>
                <w:rFonts w:ascii="Meiryo UI" w:eastAsia="Meiryo UI" w:hAnsi="Meiryo UI"/>
                <w:color w:val="000000" w:themeColor="text1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【確認すること】</w:t>
            </w:r>
          </w:p>
          <w:p w14:paraId="100F9A1A" w14:textId="1D82DEAF" w:rsidR="00915BF4" w:rsidRPr="001037C6" w:rsidRDefault="00915BF4" w:rsidP="00915BF4">
            <w:pPr>
              <w:jc w:val="left"/>
              <w:rPr>
                <w:rFonts w:ascii="Meiryo UI" w:eastAsia="Meiryo UI" w:hAnsi="Meiryo UI"/>
                <w:szCs w:val="18"/>
              </w:rPr>
            </w:pP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電カル等が動作する端末から、電子カルテ情報共有サービス向け結果ファイルの取得先（フォルダ</w:t>
            </w:r>
            <w:r w:rsidR="00EA4B1F"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ー</w:t>
            </w:r>
            <w:r w:rsidRPr="007A4458">
              <w:rPr>
                <w:rFonts w:ascii="Meiryo UI" w:eastAsia="Meiryo UI" w:hAnsi="Meiryo UI" w:hint="eastAsia"/>
                <w:color w:val="000000" w:themeColor="text1"/>
                <w:szCs w:val="18"/>
              </w:rPr>
              <w:t>）にアクセスし、ファイル削除できること。</w:t>
            </w:r>
          </w:p>
        </w:tc>
      </w:tr>
    </w:tbl>
    <w:p w14:paraId="20B019E4" w14:textId="4035F5A4" w:rsidR="001D50F0" w:rsidRDefault="008C434B" w:rsidP="001D50F0">
      <w:pPr>
        <w:widowControl/>
        <w:jc w:val="left"/>
        <w:rPr>
          <w:rFonts w:ascii="Meiryo UI" w:eastAsia="Meiryo UI" w:hAnsi="Meiryo UI"/>
          <w:color w:val="FFFFFF" w:themeColor="background1"/>
          <w:sz w:val="28"/>
        </w:rPr>
      </w:pPr>
      <w:r w:rsidRPr="001037C6">
        <w:rPr>
          <w:rFonts w:ascii="Meiryo UI" w:eastAsia="Meiryo UI" w:hAnsi="Meiryo UI" w:hint="eastAsia"/>
          <w:szCs w:val="18"/>
        </w:rPr>
        <w:t>※</w:t>
      </w:r>
      <w:r w:rsidR="00A1175A" w:rsidRPr="001037C6">
        <w:rPr>
          <w:rFonts w:ascii="Meiryo UI" w:eastAsia="Meiryo UI" w:hAnsi="Meiryo UI" w:hint="eastAsia"/>
          <w:szCs w:val="18"/>
        </w:rPr>
        <w:t>電カル等の設定手順については、電カル等ベンダーにお問い合わせください</w:t>
      </w:r>
      <w:r w:rsidR="00A1175A" w:rsidRPr="008C434B">
        <w:rPr>
          <w:rFonts w:ascii="Meiryo UI" w:eastAsia="Meiryo UI" w:hAnsi="Meiryo UI" w:hint="eastAsia"/>
          <w:szCs w:val="18"/>
        </w:rPr>
        <w:t>。</w:t>
      </w:r>
    </w:p>
    <w:sectPr w:rsidR="001D50F0" w:rsidSect="00641F3B">
      <w:footerReference w:type="default" r:id="rId14"/>
      <w:pgSz w:w="11906" w:h="16838" w:code="9"/>
      <w:pgMar w:top="720" w:right="720" w:bottom="851" w:left="720" w:header="454" w:footer="56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1D4AF9" w14:textId="77777777" w:rsidR="00E9379D" w:rsidRDefault="00E9379D" w:rsidP="00C04483">
      <w:r>
        <w:separator/>
      </w:r>
    </w:p>
  </w:endnote>
  <w:endnote w:type="continuationSeparator" w:id="0">
    <w:p w14:paraId="3BA4CE77" w14:textId="77777777" w:rsidR="00E9379D" w:rsidRDefault="00E9379D" w:rsidP="00C04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Tw Cen MT">
    <w:altName w:val="Lucida Sans Unicode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1109525"/>
      <w:docPartObj>
        <w:docPartGallery w:val="Page Numbers (Bottom of Page)"/>
        <w:docPartUnique/>
      </w:docPartObj>
    </w:sdtPr>
    <w:sdtEndPr/>
    <w:sdtContent>
      <w:p w14:paraId="20ADA043" w14:textId="77777777" w:rsidR="00EB1382" w:rsidRDefault="000C0383" w:rsidP="00EB1382">
        <w:pPr>
          <w:pStyle w:val="a7"/>
          <w:jc w:val="center"/>
        </w:pPr>
        <w:r w:rsidRPr="000C0383">
          <w:rPr>
            <w:rFonts w:asciiTheme="majorHAnsi" w:eastAsiaTheme="majorEastAsia" w:hAnsiTheme="majorHAnsi" w:cstheme="majorBidi"/>
            <w:noProof/>
            <w:sz w:val="28"/>
            <w:szCs w:val="28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36AAA5CC" wp14:editId="4BA75D9F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20" name="グループ化 2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21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4A2A7AF" w14:textId="6D1330AE" w:rsidR="000C0383" w:rsidRDefault="000C0383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915BF4" w:rsidRPr="00915BF4">
                                  <w:rPr>
                                    <w:noProof/>
                                    <w:color w:val="8C8C8C" w:themeColor="background1" w:themeShade="8C"/>
                                    <w:lang w:val="ja-JP"/>
                                  </w:rPr>
                                  <w:t>2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22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23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24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36AAA5CC" id="グループ化 20" o:spid="_x0000_s1026" style="position:absolute;left:0;text-align:left;margin-left:0;margin-top:0;width:610.5pt;height:15pt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  <v:textbox inset="0,0,0,0">
                      <w:txbxContent>
                        <w:p w14:paraId="44A2A7AF" w14:textId="6D1330AE" w:rsidR="000C0383" w:rsidRDefault="000C0383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915BF4" w:rsidRPr="00915BF4">
                            <w:rPr>
                              <w:noProof/>
                              <w:color w:val="8C8C8C" w:themeColor="background1" w:themeShade="8C"/>
                              <w:lang w:val="ja-JP"/>
                            </w:rPr>
                            <w:t>2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4BF03" w14:textId="77777777" w:rsidR="00E9379D" w:rsidRDefault="00E9379D" w:rsidP="00C04483">
      <w:r>
        <w:separator/>
      </w:r>
    </w:p>
  </w:footnote>
  <w:footnote w:type="continuationSeparator" w:id="0">
    <w:p w14:paraId="422AD821" w14:textId="77777777" w:rsidR="00E9379D" w:rsidRDefault="00E9379D" w:rsidP="00C044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38.75pt;height:138.75pt;visibility:visible;mso-wrap-style:square" o:bullet="t">
        <v:imagedata r:id="rId1" o:title=""/>
      </v:shape>
    </w:pict>
  </w:numPicBullet>
  <w:abstractNum w:abstractNumId="0" w15:restartNumberingAfterBreak="0">
    <w:nsid w:val="15DC56DE"/>
    <w:multiLevelType w:val="hybridMultilevel"/>
    <w:tmpl w:val="AD0407B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9A71AFC"/>
    <w:multiLevelType w:val="hybridMultilevel"/>
    <w:tmpl w:val="BC689C94"/>
    <w:lvl w:ilvl="0" w:tplc="BB1EFA38">
      <w:start w:val="1"/>
      <w:numFmt w:val="bullet"/>
      <w:lvlText w:val="※"/>
      <w:lvlJc w:val="left"/>
      <w:pPr>
        <w:ind w:left="360" w:hanging="360"/>
      </w:pPr>
      <w:rPr>
        <w:rFonts w:ascii="Meiryo UI" w:eastAsia="Meiryo UI" w:hAnsi="Meiryo U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44158A2"/>
    <w:multiLevelType w:val="hybridMultilevel"/>
    <w:tmpl w:val="C3287838"/>
    <w:lvl w:ilvl="0" w:tplc="64BE34F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F193DEB"/>
    <w:multiLevelType w:val="hybridMultilevel"/>
    <w:tmpl w:val="2C76235C"/>
    <w:lvl w:ilvl="0" w:tplc="36B403C6">
      <w:numFmt w:val="bullet"/>
      <w:lvlText w:val="-"/>
      <w:lvlJc w:val="left"/>
      <w:pPr>
        <w:ind w:left="780" w:hanging="360"/>
      </w:pPr>
      <w:rPr>
        <w:rFonts w:ascii="Meiryo UI" w:eastAsia="Meiryo UI" w:hAnsi="Meiryo UI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 w16cid:durableId="1506745539">
    <w:abstractNumId w:val="0"/>
  </w:num>
  <w:num w:numId="2" w16cid:durableId="82529656">
    <w:abstractNumId w:val="3"/>
  </w:num>
  <w:num w:numId="3" w16cid:durableId="33118524">
    <w:abstractNumId w:val="1"/>
  </w:num>
  <w:num w:numId="4" w16cid:durableId="20295286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2E12"/>
    <w:rsid w:val="00001D7C"/>
    <w:rsid w:val="0005015F"/>
    <w:rsid w:val="000569D1"/>
    <w:rsid w:val="000658CA"/>
    <w:rsid w:val="00076FD4"/>
    <w:rsid w:val="000806F0"/>
    <w:rsid w:val="00082FA6"/>
    <w:rsid w:val="000940EA"/>
    <w:rsid w:val="000A2839"/>
    <w:rsid w:val="000B6571"/>
    <w:rsid w:val="000C0383"/>
    <w:rsid w:val="000D144B"/>
    <w:rsid w:val="000D6A97"/>
    <w:rsid w:val="000E4C4A"/>
    <w:rsid w:val="000E6A34"/>
    <w:rsid w:val="000F5A31"/>
    <w:rsid w:val="001037C6"/>
    <w:rsid w:val="00136A65"/>
    <w:rsid w:val="00151367"/>
    <w:rsid w:val="001A1824"/>
    <w:rsid w:val="001A3D1A"/>
    <w:rsid w:val="001B30CE"/>
    <w:rsid w:val="001B4B00"/>
    <w:rsid w:val="001D50F0"/>
    <w:rsid w:val="001F44A2"/>
    <w:rsid w:val="00213649"/>
    <w:rsid w:val="00244B10"/>
    <w:rsid w:val="00262E12"/>
    <w:rsid w:val="002833A7"/>
    <w:rsid w:val="00290E8E"/>
    <w:rsid w:val="00290F11"/>
    <w:rsid w:val="002C3A0C"/>
    <w:rsid w:val="002D0678"/>
    <w:rsid w:val="002D3F42"/>
    <w:rsid w:val="002E3C55"/>
    <w:rsid w:val="002E6A49"/>
    <w:rsid w:val="00306FC0"/>
    <w:rsid w:val="00311F82"/>
    <w:rsid w:val="00333C27"/>
    <w:rsid w:val="00336F16"/>
    <w:rsid w:val="00344A1A"/>
    <w:rsid w:val="003523C8"/>
    <w:rsid w:val="00365F2B"/>
    <w:rsid w:val="003739D2"/>
    <w:rsid w:val="00396110"/>
    <w:rsid w:val="003B40E8"/>
    <w:rsid w:val="003C00C2"/>
    <w:rsid w:val="003C3334"/>
    <w:rsid w:val="003C4849"/>
    <w:rsid w:val="003E1C9E"/>
    <w:rsid w:val="003E5951"/>
    <w:rsid w:val="004274E2"/>
    <w:rsid w:val="004464C6"/>
    <w:rsid w:val="0048515F"/>
    <w:rsid w:val="004A1483"/>
    <w:rsid w:val="004A3908"/>
    <w:rsid w:val="004B127A"/>
    <w:rsid w:val="004B4AD2"/>
    <w:rsid w:val="004E5D15"/>
    <w:rsid w:val="004F6914"/>
    <w:rsid w:val="00503093"/>
    <w:rsid w:val="00507C75"/>
    <w:rsid w:val="0052396F"/>
    <w:rsid w:val="005448AB"/>
    <w:rsid w:val="00552C2A"/>
    <w:rsid w:val="00583055"/>
    <w:rsid w:val="00596466"/>
    <w:rsid w:val="005B3FAE"/>
    <w:rsid w:val="005C52A3"/>
    <w:rsid w:val="005E67E4"/>
    <w:rsid w:val="005F55E2"/>
    <w:rsid w:val="0060171E"/>
    <w:rsid w:val="006259BC"/>
    <w:rsid w:val="0062655A"/>
    <w:rsid w:val="00633711"/>
    <w:rsid w:val="00640919"/>
    <w:rsid w:val="00641F3B"/>
    <w:rsid w:val="006529C1"/>
    <w:rsid w:val="006559DE"/>
    <w:rsid w:val="00662244"/>
    <w:rsid w:val="00695556"/>
    <w:rsid w:val="006C7059"/>
    <w:rsid w:val="006E0696"/>
    <w:rsid w:val="006E3935"/>
    <w:rsid w:val="006E4652"/>
    <w:rsid w:val="006F7DC9"/>
    <w:rsid w:val="00710073"/>
    <w:rsid w:val="007309A6"/>
    <w:rsid w:val="00746308"/>
    <w:rsid w:val="00747C81"/>
    <w:rsid w:val="00752BF0"/>
    <w:rsid w:val="00795CA0"/>
    <w:rsid w:val="007A4458"/>
    <w:rsid w:val="007A686A"/>
    <w:rsid w:val="007D6458"/>
    <w:rsid w:val="00803444"/>
    <w:rsid w:val="008514B0"/>
    <w:rsid w:val="008649EB"/>
    <w:rsid w:val="00880452"/>
    <w:rsid w:val="008B1AB7"/>
    <w:rsid w:val="008B391A"/>
    <w:rsid w:val="008C0DCD"/>
    <w:rsid w:val="008C434B"/>
    <w:rsid w:val="008C4B10"/>
    <w:rsid w:val="008D5BCE"/>
    <w:rsid w:val="008F3E17"/>
    <w:rsid w:val="008F41F5"/>
    <w:rsid w:val="008F42E1"/>
    <w:rsid w:val="008F477A"/>
    <w:rsid w:val="00901B29"/>
    <w:rsid w:val="00915BF4"/>
    <w:rsid w:val="009276F9"/>
    <w:rsid w:val="00935357"/>
    <w:rsid w:val="00942936"/>
    <w:rsid w:val="00950688"/>
    <w:rsid w:val="0096020D"/>
    <w:rsid w:val="00966E7E"/>
    <w:rsid w:val="00971445"/>
    <w:rsid w:val="0097302C"/>
    <w:rsid w:val="00975A4A"/>
    <w:rsid w:val="00981D2D"/>
    <w:rsid w:val="009A5AFE"/>
    <w:rsid w:val="009B134F"/>
    <w:rsid w:val="009B2E66"/>
    <w:rsid w:val="009C102C"/>
    <w:rsid w:val="009C207B"/>
    <w:rsid w:val="009C5440"/>
    <w:rsid w:val="009E0C9D"/>
    <w:rsid w:val="009E2F49"/>
    <w:rsid w:val="00A0058C"/>
    <w:rsid w:val="00A1175A"/>
    <w:rsid w:val="00A15F1E"/>
    <w:rsid w:val="00A21870"/>
    <w:rsid w:val="00A21F81"/>
    <w:rsid w:val="00A22362"/>
    <w:rsid w:val="00A27999"/>
    <w:rsid w:val="00A3287D"/>
    <w:rsid w:val="00A47736"/>
    <w:rsid w:val="00A53042"/>
    <w:rsid w:val="00A6625D"/>
    <w:rsid w:val="00A814B5"/>
    <w:rsid w:val="00A84FBB"/>
    <w:rsid w:val="00A8543C"/>
    <w:rsid w:val="00A92F10"/>
    <w:rsid w:val="00AB64FE"/>
    <w:rsid w:val="00AC3C99"/>
    <w:rsid w:val="00AE1C6D"/>
    <w:rsid w:val="00AE633F"/>
    <w:rsid w:val="00B035A9"/>
    <w:rsid w:val="00B067D4"/>
    <w:rsid w:val="00B2701E"/>
    <w:rsid w:val="00B3111F"/>
    <w:rsid w:val="00B47F64"/>
    <w:rsid w:val="00B55966"/>
    <w:rsid w:val="00B67486"/>
    <w:rsid w:val="00B93BFE"/>
    <w:rsid w:val="00BA566E"/>
    <w:rsid w:val="00BB3227"/>
    <w:rsid w:val="00BC1581"/>
    <w:rsid w:val="00BD5138"/>
    <w:rsid w:val="00BF487B"/>
    <w:rsid w:val="00C01364"/>
    <w:rsid w:val="00C0270B"/>
    <w:rsid w:val="00C04483"/>
    <w:rsid w:val="00C1404D"/>
    <w:rsid w:val="00C23F90"/>
    <w:rsid w:val="00C33637"/>
    <w:rsid w:val="00C33908"/>
    <w:rsid w:val="00C368A0"/>
    <w:rsid w:val="00C46C4C"/>
    <w:rsid w:val="00C679F4"/>
    <w:rsid w:val="00C82796"/>
    <w:rsid w:val="00C87DB3"/>
    <w:rsid w:val="00CA630F"/>
    <w:rsid w:val="00CD7C61"/>
    <w:rsid w:val="00CE6F07"/>
    <w:rsid w:val="00CF62DF"/>
    <w:rsid w:val="00D07A5C"/>
    <w:rsid w:val="00D07E8B"/>
    <w:rsid w:val="00D201E0"/>
    <w:rsid w:val="00D21D9D"/>
    <w:rsid w:val="00D26661"/>
    <w:rsid w:val="00D415DB"/>
    <w:rsid w:val="00D5440C"/>
    <w:rsid w:val="00D6423D"/>
    <w:rsid w:val="00D83C79"/>
    <w:rsid w:val="00D972FF"/>
    <w:rsid w:val="00DB5772"/>
    <w:rsid w:val="00DC73B5"/>
    <w:rsid w:val="00DF0C79"/>
    <w:rsid w:val="00E07038"/>
    <w:rsid w:val="00E07CAE"/>
    <w:rsid w:val="00E103E7"/>
    <w:rsid w:val="00E11CC0"/>
    <w:rsid w:val="00E16B7E"/>
    <w:rsid w:val="00E173B9"/>
    <w:rsid w:val="00E20D1E"/>
    <w:rsid w:val="00E21E83"/>
    <w:rsid w:val="00E265AE"/>
    <w:rsid w:val="00E43F33"/>
    <w:rsid w:val="00E500A7"/>
    <w:rsid w:val="00E6123F"/>
    <w:rsid w:val="00E9379D"/>
    <w:rsid w:val="00EA4B1F"/>
    <w:rsid w:val="00EB1382"/>
    <w:rsid w:val="00EB6F35"/>
    <w:rsid w:val="00EB766F"/>
    <w:rsid w:val="00EC3886"/>
    <w:rsid w:val="00EC431D"/>
    <w:rsid w:val="00EE6407"/>
    <w:rsid w:val="00F15D21"/>
    <w:rsid w:val="00F20C14"/>
    <w:rsid w:val="00F36BFC"/>
    <w:rsid w:val="00F371D2"/>
    <w:rsid w:val="00F37986"/>
    <w:rsid w:val="00F521F9"/>
    <w:rsid w:val="00F62942"/>
    <w:rsid w:val="00F66E45"/>
    <w:rsid w:val="00FB5467"/>
    <w:rsid w:val="00FD4556"/>
    <w:rsid w:val="00FD76CD"/>
    <w:rsid w:val="00FF354C"/>
    <w:rsid w:val="00FF7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CCEFD62"/>
  <w15:chartTrackingRefBased/>
  <w15:docId w15:val="{96C36FEB-4674-4DD6-8FAC-4F22FCA8E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388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62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6123F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EB138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EB1382"/>
  </w:style>
  <w:style w:type="paragraph" w:styleId="a7">
    <w:name w:val="footer"/>
    <w:basedOn w:val="a"/>
    <w:link w:val="a8"/>
    <w:uiPriority w:val="99"/>
    <w:unhideWhenUsed/>
    <w:rsid w:val="00EB138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EB1382"/>
  </w:style>
  <w:style w:type="character" w:styleId="a9">
    <w:name w:val="annotation reference"/>
    <w:basedOn w:val="a0"/>
    <w:uiPriority w:val="99"/>
    <w:semiHidden/>
    <w:unhideWhenUsed/>
    <w:rsid w:val="00E43F33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E43F33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E43F33"/>
  </w:style>
  <w:style w:type="paragraph" w:styleId="ac">
    <w:name w:val="annotation subject"/>
    <w:basedOn w:val="aa"/>
    <w:next w:val="aa"/>
    <w:link w:val="ad"/>
    <w:uiPriority w:val="99"/>
    <w:semiHidden/>
    <w:unhideWhenUsed/>
    <w:rsid w:val="00E43F33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E43F33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E43F33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E43F33"/>
    <w:rPr>
      <w:rFonts w:asciiTheme="majorHAnsi" w:eastAsiaTheme="majorEastAsia" w:hAnsiTheme="majorHAnsi" w:cstheme="majorBidi"/>
      <w:sz w:val="18"/>
      <w:szCs w:val="18"/>
    </w:rPr>
  </w:style>
  <w:style w:type="paragraph" w:styleId="af0">
    <w:name w:val="Revision"/>
    <w:hidden/>
    <w:uiPriority w:val="99"/>
    <w:semiHidden/>
    <w:rsid w:val="00396110"/>
  </w:style>
  <w:style w:type="character" w:styleId="af1">
    <w:name w:val="Hyperlink"/>
    <w:basedOn w:val="a0"/>
    <w:uiPriority w:val="99"/>
    <w:unhideWhenUsed/>
    <w:rsid w:val="006259BC"/>
    <w:rPr>
      <w:color w:val="56BCFE" w:themeColor="hyperlink"/>
      <w:u w:val="single"/>
    </w:rPr>
  </w:style>
  <w:style w:type="character" w:customStyle="1" w:styleId="1">
    <w:name w:val="未解決のメンション1"/>
    <w:basedOn w:val="a0"/>
    <w:uiPriority w:val="99"/>
    <w:semiHidden/>
    <w:unhideWhenUsed/>
    <w:rsid w:val="006259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9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しずく">
  <a:themeElements>
    <a:clrScheme name="しずく">
      <a:dk1>
        <a:sysClr val="windowText" lastClr="000000"/>
      </a:dk1>
      <a:lt1>
        <a:sysClr val="window" lastClr="FFFFFF"/>
      </a:lt1>
      <a:dk2>
        <a:srgbClr val="355071"/>
      </a:dk2>
      <a:lt2>
        <a:srgbClr val="AABED7"/>
      </a:lt2>
      <a:accent1>
        <a:srgbClr val="2FA3EE"/>
      </a:accent1>
      <a:accent2>
        <a:srgbClr val="4BCAAD"/>
      </a:accent2>
      <a:accent3>
        <a:srgbClr val="86C157"/>
      </a:accent3>
      <a:accent4>
        <a:srgbClr val="D99C3F"/>
      </a:accent4>
      <a:accent5>
        <a:srgbClr val="CE6633"/>
      </a:accent5>
      <a:accent6>
        <a:srgbClr val="A35DD1"/>
      </a:accent6>
      <a:hlink>
        <a:srgbClr val="56BCFE"/>
      </a:hlink>
      <a:folHlink>
        <a:srgbClr val="97C5E3"/>
      </a:folHlink>
    </a:clrScheme>
    <a:fontScheme name="しずく">
      <a:majorFont>
        <a:latin typeface="Tw Cen MT" panose="020B0602020104020603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w Cen MT" panose="020B0602020104020603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しずく">
      <a:fillStyleLst>
        <a:solidFill>
          <a:schemeClr val="phClr"/>
        </a:solidFill>
        <a:solidFill>
          <a:schemeClr val="phClr">
            <a:tint val="69000"/>
            <a:satMod val="105000"/>
            <a:lumMod val="110000"/>
          </a:schemeClr>
        </a:solidFill>
        <a:gradFill rotWithShape="1">
          <a:gsLst>
            <a:gs pos="0">
              <a:schemeClr val="phClr">
                <a:tint val="94000"/>
                <a:satMod val="100000"/>
                <a:lumMod val="108000"/>
              </a:schemeClr>
            </a:gs>
            <a:gs pos="50000">
              <a:schemeClr val="phClr">
                <a:tint val="98000"/>
                <a:shade val="100000"/>
                <a:satMod val="100000"/>
                <a:lumMod val="100000"/>
              </a:schemeClr>
            </a:gs>
            <a:gs pos="100000">
              <a:schemeClr val="phClr">
                <a:shade val="72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>
              <a:shade val="60000"/>
            </a:schemeClr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2225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25400" dir="5400000" rotWithShape="0">
              <a:srgbClr val="000000">
                <a:alpha val="28000"/>
              </a:srgbClr>
            </a:outerShdw>
          </a:effectLst>
        </a:effectStyle>
        <a:effectStyle>
          <a:effectLst>
            <a:outerShdw blurRad="63500" dist="25400" dir="5400000" algn="ctr" rotWithShape="0">
              <a:srgbClr val="000000">
                <a:alpha val="69000"/>
              </a:srgbClr>
            </a:outerShdw>
          </a:effectLst>
          <a:scene3d>
            <a:camera prst="orthographicFront">
              <a:rot lat="0" lon="0" rev="0"/>
            </a:camera>
            <a:lightRig rig="balanced" dir="t">
              <a:rot lat="0" lon="0" rev="1200000"/>
            </a:lightRig>
          </a:scene3d>
          <a:sp3d prstMaterial="plastic">
            <a:bevelT w="254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64000"/>
                <a:lumMod val="88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4000"/>
                <a:shade val="100000"/>
                <a:hueMod val="130000"/>
                <a:satMod val="150000"/>
                <a:lumMod val="112000"/>
              </a:schemeClr>
            </a:gs>
            <a:gs pos="100000">
              <a:schemeClr val="phClr">
                <a:shade val="92000"/>
                <a:satMod val="140000"/>
                <a:lumMod val="11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roplet" id="{8984A317-299A-4E50-B45D-BFC9EDE2337A}" vid="{A633B6A3-9E7F-4C10-9C98-2517A313436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2021-08-06T00:00:00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9BD1BE12B0F87249A4186D5C8C1D3564" ma:contentTypeVersion="8" ma:contentTypeDescription="新しいドキュメントを作成します。" ma:contentTypeScope="" ma:versionID="2dfaa6f1df52c33ef154e7f084d7e4c0">
  <xsd:schema xmlns:xsd="http://www.w3.org/2001/XMLSchema" xmlns:xs="http://www.w3.org/2001/XMLSchema" xmlns:p="http://schemas.microsoft.com/office/2006/metadata/properties" xmlns:ns2="b6999765-a3f6-4afa-afe1-de9ba04954b7" targetNamespace="http://schemas.microsoft.com/office/2006/metadata/properties" ma:root="true" ma:fieldsID="e4510d924037f7ecb4308f23bbddfa65" ns2:_="">
    <xsd:import namespace="b6999765-a3f6-4afa-afe1-de9ba04954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99765-a3f6-4afa-afe1-de9ba04954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C561852-EF3D-46F4-A548-AA4F2531480F}"/>
</file>

<file path=customXml/itemProps3.xml><?xml version="1.0" encoding="utf-8"?>
<ds:datastoreItem xmlns:ds="http://schemas.openxmlformats.org/officeDocument/2006/customXml" ds:itemID="{B9842CA8-CA51-4025-B9EB-6E336FBD6775}">
  <ds:schemaRefs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terms/"/>
    <ds:schemaRef ds:uri="http://schemas.microsoft.com/office/infopath/2007/PartnerControls"/>
    <ds:schemaRef ds:uri="4f4bf4d1-9ce1-455c-a87e-bf52e6402cba"/>
    <ds:schemaRef ds:uri="b5faa123-6cee-4e33-8b46-b9611ab4b787"/>
  </ds:schemaRefs>
</ds:datastoreItem>
</file>

<file path=customXml/itemProps4.xml><?xml version="1.0" encoding="utf-8"?>
<ds:datastoreItem xmlns:ds="http://schemas.openxmlformats.org/officeDocument/2006/customXml" ds:itemID="{B7F8365D-8A32-479E-944E-6D9BA8E20A1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BE978B5-5514-4E53-82B4-5CE61A47D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Nakao, Chie/中尾 千恵</dc:creator>
  <cp:keywords/>
  <dc:description/>
  <cp:lastModifiedBy>Aung, Kaungmiatto/オーン コーンミアット</cp:lastModifiedBy>
  <cp:revision>7</cp:revision>
  <dcterms:created xsi:type="dcterms:W3CDTF">2024-08-29T07:28:00Z</dcterms:created>
  <dcterms:modified xsi:type="dcterms:W3CDTF">2025-11-25T01:00:00Z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0x0101009BD1BE12B0F87249A4186D5C8C1D3564</vt:lpwstr>
  </property>
  <property fmtid="{D5CDD505-2E9C-101B-9397-08002B2CF9AE}" pid="3" name="MediaServiceImageTags">
    <vt:lpwstr/>
  </property>
  <property fmtid="{D5CDD505-2E9C-101B-9397-08002B2CF9AE}" pid="4" name="MSIP_Label_1c683112-e9de-4d73-87a3-ce0766cc5014_Enabled">
    <vt:lpwstr>true</vt:lpwstr>
  </property>
  <property fmtid="{D5CDD505-2E9C-101B-9397-08002B2CF9AE}" pid="5" name="MSIP_Label_1c683112-e9de-4d73-87a3-ce0766cc5014_SetDate">
    <vt:lpwstr>2024-02-21T12:40:32Z</vt:lpwstr>
  </property>
  <property fmtid="{D5CDD505-2E9C-101B-9397-08002B2CF9AE}" pid="6" name="MSIP_Label_1c683112-e9de-4d73-87a3-ce0766cc5014_Method">
    <vt:lpwstr>Privileged</vt:lpwstr>
  </property>
  <property fmtid="{D5CDD505-2E9C-101B-9397-08002B2CF9AE}" pid="7" name="MSIP_Label_1c683112-e9de-4d73-87a3-ce0766cc5014_Name">
    <vt:lpwstr>FITC-GENERAL</vt:lpwstr>
  </property>
  <property fmtid="{D5CDD505-2E9C-101B-9397-08002B2CF9AE}" pid="8" name="MSIP_Label_1c683112-e9de-4d73-87a3-ce0766cc5014_SiteId">
    <vt:lpwstr>a19f121d-81e1-4858-a9d8-736e267fd4c7</vt:lpwstr>
  </property>
  <property fmtid="{D5CDD505-2E9C-101B-9397-08002B2CF9AE}" pid="9" name="MSIP_Label_1c683112-e9de-4d73-87a3-ce0766cc5014_ActionId">
    <vt:lpwstr>0daad041-4233-4ecb-b6b9-25cea4b1db13</vt:lpwstr>
  </property>
  <property fmtid="{D5CDD505-2E9C-101B-9397-08002B2CF9AE}" pid="10" name="MSIP_Label_1c683112-e9de-4d73-87a3-ce0766cc5014_ContentBits">
    <vt:lpwstr>0</vt:lpwstr>
  </property>
</Properties>
</file>