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AD7BCD" w14:textId="36A5F7A0" w:rsidR="008649EB" w:rsidRDefault="008649EB" w:rsidP="008649EB">
      <w:pPr>
        <w:widowControl/>
        <w:jc w:val="left"/>
        <w:rPr>
          <w:rFonts w:ascii="Meiryo UI" w:eastAsia="Meiryo UI" w:hAnsi="Meiryo UI"/>
          <w:color w:val="FFFFFF" w:themeColor="background1"/>
          <w:sz w:val="28"/>
        </w:rPr>
      </w:pPr>
      <w:r>
        <w:rPr>
          <w:noProof/>
        </w:rPr>
        <mc:AlternateContent>
          <mc:Choice Requires="wps">
            <w:drawing>
              <wp:anchor distT="0" distB="0" distL="114300" distR="114300" simplePos="0" relativeHeight="251711488" behindDoc="1" locked="0" layoutInCell="1" allowOverlap="1" wp14:anchorId="17973FFA" wp14:editId="04CC8F66">
                <wp:simplePos x="0" y="0"/>
                <wp:positionH relativeFrom="column">
                  <wp:posOffset>-152400</wp:posOffset>
                </wp:positionH>
                <wp:positionV relativeFrom="paragraph">
                  <wp:posOffset>69215</wp:posOffset>
                </wp:positionV>
                <wp:extent cx="6948805" cy="1504950"/>
                <wp:effectExtent l="0" t="0" r="4445" b="0"/>
                <wp:wrapNone/>
                <wp:docPr id="32" name="正方形/長方形 32"/>
                <wp:cNvGraphicFramePr/>
                <a:graphic xmlns:a="http://schemas.openxmlformats.org/drawingml/2006/main">
                  <a:graphicData uri="http://schemas.microsoft.com/office/word/2010/wordprocessingShape">
                    <wps:wsp>
                      <wps:cNvSpPr/>
                      <wps:spPr>
                        <a:xfrm>
                          <a:off x="0" y="0"/>
                          <a:ext cx="6948805" cy="150495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B49D0F" id="正方形/長方形 32" o:spid="_x0000_s1026" style="position:absolute;left:0;text-align:left;margin-left:-12pt;margin-top:5.45pt;width:547.15pt;height:118.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4PirwIAAJEFAAAOAAAAZHJzL2Uyb0RvYy54bWysVMFuEzEQvSPxD5bvdDchKW3UTRW1KkKq&#10;2ooW9ex67e5KXo+xnWzCf8AHlDNnxIHPoRJ/wdje3ZRScUDk4Hh2Zt7MPM/MweG6UWQlrKtBF3S0&#10;k1MiNIey1rcFfXd18mKPEueZLpkCLQq6EY4ezp8/O2jNTIyhAlUKSxBEu1lrClp5b2ZZ5nglGuZ2&#10;wAiNSgm2YR5Fe5uVlrWI3qhsnOe7WQu2NBa4cA6/HiclnUd8KQX351I64YkqKObm42njeRPObH7A&#10;ZreWmarmXRrsH7JoWK0x6AB1zDwjS1v/AdXU3IID6Xc4NBlIWXMRa8BqRvmjai4rZkSsBclxZqDJ&#10;/T9Yfra6sKQuC/pyTIlmDb7R/ZfP95++/fh+l/38+DXdCGqRqta4GXpcmgvbSQ6voe61tE34x4rI&#10;OtK7GegVa084ftzdn+zt5VNKOOpG03yyP40PkG3djXX+tYCGhEtBLb5fpJWtTp3HkGjam4RoDlRd&#10;ntRKRSH0jDhSlqwYvrZfx5TR4zcrpYOthuCVAMOXLFSWaok3v1Ei2Cn9VkikB7Mfx0RiY26DMM6F&#10;9qOkqlgpUuxpjr9AWIjepxWlCBiQJcYfsDuA3jKB9NgJprMPriL29eCc/y2x5Dx4xMig/eDc1Brs&#10;UwAKq+oiJ/uepERNYOkGyg02j4U0Vc7wkxqf7ZQ5f8EsjhEOHK4Gf46HVNAWFLobJRXYD099D/bY&#10;3ailpMWxLKh7v2RWUKLeaOz7/dFkEuY4CpPpqzEK9qHm5qFGL5sjwF4Y4RIyPF6DvVf9VVpornGD&#10;LEJUVDHNMXZBube9cOTTusAdxMViEc1wdg3zp/rS8AAeWA1tebW+ZtZ0veux7c+gH2E2e9TCyTZ4&#10;algsPcg69veW145vnPvYON2OCovloRyttpt0/gsAAP//AwBQSwMEFAAGAAgAAAAhAEo829TdAAAA&#10;CwEAAA8AAABkcnMvZG93bnJldi54bWxMj81OwzAQhO9IvIO1SNxaOyGiNMSpSCW4U0C9uvGSRMTr&#10;yHb+3h73BMfRjGa+KQ6L6dmEzneWJCRbAQyptrqjRsLnx+vmCZgPirTqLaGEFT0cytubQuXazvSO&#10;0yk0LJaQz5WENoQh59zXLRrlt3ZAit63dUaFKF3DtVNzLDc9T4V45EZ1FBdaNeCxxfrnNBoJx2py&#10;2XkW6+qT6q3/Ss5j5UnK+7vl5RlYwCX8heGKH9GhjEwXO5L2rJewSbP4JURD7IFdA2InHoBdJKTZ&#10;bg+8LPj/D+UvAAAA//8DAFBLAQItABQABgAIAAAAIQC2gziS/gAAAOEBAAATAAAAAAAAAAAAAAAA&#10;AAAAAABbQ29udGVudF9UeXBlc10ueG1sUEsBAi0AFAAGAAgAAAAhADj9If/WAAAAlAEAAAsAAAAA&#10;AAAAAAAAAAAALwEAAF9yZWxzLy5yZWxzUEsBAi0AFAAGAAgAAAAhAFPvg+KvAgAAkQUAAA4AAAAA&#10;AAAAAAAAAAAALgIAAGRycy9lMm9Eb2MueG1sUEsBAi0AFAAGAAgAAAAhAEo829TdAAAACwEAAA8A&#10;AAAAAAAAAAAAAAAACQUAAGRycy9kb3ducmV2LnhtbFBLBQYAAAAABAAEAPMAAAATBgAAAAA=&#10;" fillcolor="#355071 [3215]" stroked="f" strokeweight="1.25pt"/>
            </w:pict>
          </mc:Fallback>
        </mc:AlternateContent>
      </w:r>
    </w:p>
    <w:p w14:paraId="46732D61" w14:textId="76659914" w:rsidR="008649EB" w:rsidRPr="007009D0" w:rsidRDefault="008649EB" w:rsidP="008649EB">
      <w:pPr>
        <w:jc w:val="center"/>
        <w:rPr>
          <w:rFonts w:ascii="Meiryo UI" w:eastAsia="Meiryo UI" w:hAnsi="Meiryo UI"/>
          <w:color w:val="FFFFFF" w:themeColor="background1"/>
          <w:sz w:val="28"/>
        </w:rPr>
      </w:pPr>
      <w:r w:rsidRPr="007009D0">
        <w:rPr>
          <w:rFonts w:ascii="Meiryo UI" w:eastAsia="Meiryo UI" w:hAnsi="Meiryo UI" w:hint="eastAsia"/>
          <w:color w:val="FFFFFF" w:themeColor="background1"/>
          <w:sz w:val="28"/>
        </w:rPr>
        <w:t xml:space="preserve">■ </w:t>
      </w:r>
      <w:r w:rsidR="00991B08">
        <w:rPr>
          <w:rFonts w:ascii="Meiryo UI" w:eastAsia="Meiryo UI" w:hAnsi="Meiryo UI" w:hint="eastAsia"/>
          <w:color w:val="FFFFFF" w:themeColor="background1"/>
          <w:sz w:val="28"/>
        </w:rPr>
        <w:t>顔認証機器</w:t>
      </w:r>
      <w:r w:rsidRPr="007009D0">
        <w:rPr>
          <w:rFonts w:ascii="Meiryo UI" w:eastAsia="Meiryo UI" w:hAnsi="Meiryo UI" w:hint="eastAsia"/>
          <w:color w:val="FFFFFF" w:themeColor="background1"/>
          <w:sz w:val="28"/>
        </w:rPr>
        <w:t>を利用して</w:t>
      </w:r>
      <w:r w:rsidR="003819D0">
        <w:rPr>
          <w:rFonts w:ascii="Meiryo UI" w:eastAsia="Meiryo UI" w:hAnsi="Meiryo UI" w:hint="eastAsia"/>
          <w:color w:val="FFFFFF" w:themeColor="background1"/>
          <w:sz w:val="28"/>
        </w:rPr>
        <w:t>電子カルテ情報共有サービス</w:t>
      </w:r>
      <w:r w:rsidRPr="007009D0">
        <w:rPr>
          <w:rFonts w:ascii="Meiryo UI" w:eastAsia="Meiryo UI" w:hAnsi="Meiryo UI" w:hint="eastAsia"/>
          <w:color w:val="FFFFFF" w:themeColor="background1"/>
          <w:sz w:val="28"/>
        </w:rPr>
        <w:t>を</w:t>
      </w:r>
      <w:r w:rsidR="00555106">
        <w:rPr>
          <w:rFonts w:ascii="Meiryo UI" w:eastAsia="Meiryo UI" w:hAnsi="Meiryo UI" w:hint="eastAsia"/>
          <w:color w:val="FFFFFF" w:themeColor="background1"/>
          <w:sz w:val="28"/>
        </w:rPr>
        <w:t>利用</w:t>
      </w:r>
      <w:r w:rsidRPr="007009D0">
        <w:rPr>
          <w:rFonts w:ascii="Meiryo UI" w:eastAsia="Meiryo UI" w:hAnsi="Meiryo UI" w:hint="eastAsia"/>
          <w:color w:val="FFFFFF" w:themeColor="background1"/>
          <w:sz w:val="28"/>
        </w:rPr>
        <w:t>する方 ■</w:t>
      </w:r>
      <w:r w:rsidRPr="007009D0">
        <w:rPr>
          <w:rFonts w:ascii="Meiryo UI" w:eastAsia="Meiryo UI" w:hAnsi="Meiryo UI" w:hint="eastAsia"/>
          <w:color w:val="FFFFFF" w:themeColor="background1"/>
          <w:sz w:val="72"/>
        </w:rPr>
        <w:br/>
        <w:t>動作確認時のチェックリスト</w:t>
      </w:r>
    </w:p>
    <w:p w14:paraId="4BA0CE22" w14:textId="7E8439EC" w:rsidR="008649EB" w:rsidRPr="007009D0" w:rsidRDefault="008649EB" w:rsidP="008649EB">
      <w:pPr>
        <w:jc w:val="center"/>
        <w:rPr>
          <w:rFonts w:ascii="Meiryo UI" w:eastAsia="Meiryo UI" w:hAnsi="Meiryo UI"/>
          <w:color w:val="FFFFFF" w:themeColor="background1"/>
        </w:rPr>
      </w:pPr>
      <w:r w:rsidRPr="007009D0">
        <w:rPr>
          <w:rFonts w:ascii="Meiryo UI" w:eastAsia="Meiryo UI" w:hAnsi="Meiryo UI" w:hint="eastAsia"/>
          <w:color w:val="FFFFFF" w:themeColor="background1"/>
        </w:rPr>
        <w:t>1.0</w:t>
      </w:r>
      <w:r w:rsidR="003D7393">
        <w:rPr>
          <w:rFonts w:ascii="Meiryo UI" w:eastAsia="Meiryo UI" w:hAnsi="Meiryo UI" w:hint="eastAsia"/>
          <w:color w:val="FFFFFF" w:themeColor="background1"/>
        </w:rPr>
        <w:t>0</w:t>
      </w:r>
      <w:r w:rsidRPr="007009D0">
        <w:rPr>
          <w:rFonts w:ascii="Meiryo UI" w:eastAsia="Meiryo UI" w:hAnsi="Meiryo UI" w:hint="eastAsia"/>
          <w:color w:val="FFFFFF" w:themeColor="background1"/>
        </w:rPr>
        <w:t>版</w:t>
      </w:r>
    </w:p>
    <w:p w14:paraId="7310DDC4" w14:textId="77777777" w:rsidR="008649EB" w:rsidRDefault="008649EB" w:rsidP="008649EB"/>
    <w:p w14:paraId="6918AC39" w14:textId="15DD86A3" w:rsidR="008649EB" w:rsidRDefault="008649EB" w:rsidP="008649EB">
      <w:pPr>
        <w:jc w:val="center"/>
        <w:rPr>
          <w:rFonts w:ascii="Meiryo UI" w:eastAsia="Meiryo UI" w:hAnsi="Meiryo UI"/>
          <w:sz w:val="22"/>
        </w:rPr>
      </w:pPr>
      <w:r>
        <w:rPr>
          <w:rFonts w:ascii="Meiryo UI" w:eastAsia="Meiryo UI" w:hAnsi="Meiryo UI" w:hint="eastAsia"/>
          <w:sz w:val="22"/>
        </w:rPr>
        <w:t>動作確認時のチェックの流れを説明します。</w:t>
      </w:r>
    </w:p>
    <w:p w14:paraId="19494F93" w14:textId="7E430DD3" w:rsidR="000D20F7" w:rsidRDefault="00E20D1E" w:rsidP="008649EB">
      <w:pPr>
        <w:jc w:val="center"/>
        <w:rPr>
          <w:rFonts w:ascii="Meiryo UI" w:eastAsia="Meiryo UI" w:hAnsi="Meiryo UI"/>
          <w:sz w:val="22"/>
        </w:rPr>
      </w:pPr>
      <w:r>
        <w:rPr>
          <w:rFonts w:ascii="Meiryo UI" w:eastAsia="Meiryo UI" w:hAnsi="Meiryo UI" w:hint="eastAsia"/>
          <w:sz w:val="22"/>
        </w:rPr>
        <w:t>確認</w:t>
      </w:r>
      <w:r w:rsidR="00194962">
        <w:rPr>
          <w:rFonts w:ascii="Meiryo UI" w:eastAsia="Meiryo UI" w:hAnsi="Meiryo UI" w:hint="eastAsia"/>
          <w:sz w:val="22"/>
        </w:rPr>
        <w:t>事項</w:t>
      </w:r>
      <w:r>
        <w:rPr>
          <w:rFonts w:ascii="Meiryo UI" w:eastAsia="Meiryo UI" w:hAnsi="Meiryo UI" w:hint="eastAsia"/>
          <w:sz w:val="22"/>
        </w:rPr>
        <w:t>1から順にチェックし、完了にチェックがついたら確認終了です。</w:t>
      </w:r>
    </w:p>
    <w:p w14:paraId="3C6F5199" w14:textId="77777777" w:rsidR="00492EF5" w:rsidRDefault="00A62B38" w:rsidP="00D93C9C">
      <w:pPr>
        <w:jc w:val="center"/>
        <w:rPr>
          <w:rFonts w:ascii="Meiryo UI" w:eastAsia="Meiryo UI" w:hAnsi="Meiryo UI"/>
          <w:sz w:val="22"/>
        </w:rPr>
      </w:pPr>
      <w:r>
        <w:rPr>
          <w:rFonts w:ascii="Meiryo UI" w:eastAsia="Meiryo UI" w:hAnsi="Meiryo UI" w:hint="eastAsia"/>
          <w:sz w:val="22"/>
        </w:rPr>
        <w:t>【</w:t>
      </w:r>
      <w:r w:rsidR="000D20F7">
        <w:rPr>
          <w:rFonts w:ascii="Meiryo UI" w:eastAsia="Meiryo UI" w:hAnsi="Meiryo UI" w:hint="eastAsia"/>
          <w:sz w:val="22"/>
        </w:rPr>
        <w:t>資格確認端末対処</w:t>
      </w:r>
      <w:r>
        <w:rPr>
          <w:rFonts w:ascii="Meiryo UI" w:eastAsia="Meiryo UI" w:hAnsi="Meiryo UI" w:hint="eastAsia"/>
          <w:sz w:val="22"/>
        </w:rPr>
        <w:t>】</w:t>
      </w:r>
      <w:r w:rsidR="000D20F7">
        <w:rPr>
          <w:rFonts w:ascii="Meiryo UI" w:eastAsia="Meiryo UI" w:hAnsi="Meiryo UI" w:hint="eastAsia"/>
          <w:sz w:val="22"/>
        </w:rPr>
        <w:t>もしくは</w:t>
      </w:r>
      <w:r>
        <w:rPr>
          <w:rFonts w:ascii="Meiryo UI" w:eastAsia="Meiryo UI" w:hAnsi="Meiryo UI" w:hint="eastAsia"/>
          <w:sz w:val="22"/>
        </w:rPr>
        <w:t>【</w:t>
      </w:r>
      <w:r w:rsidR="000D20F7">
        <w:rPr>
          <w:rFonts w:ascii="Meiryo UI" w:eastAsia="Meiryo UI" w:hAnsi="Meiryo UI" w:hint="eastAsia"/>
          <w:sz w:val="22"/>
        </w:rPr>
        <w:t>電カル等対処</w:t>
      </w:r>
      <w:r>
        <w:rPr>
          <w:rFonts w:ascii="Meiryo UI" w:eastAsia="Meiryo UI" w:hAnsi="Meiryo UI" w:hint="eastAsia"/>
          <w:sz w:val="22"/>
        </w:rPr>
        <w:t>】</w:t>
      </w:r>
      <w:r w:rsidR="000D20F7">
        <w:rPr>
          <w:rFonts w:ascii="Meiryo UI" w:eastAsia="Meiryo UI" w:hAnsi="Meiryo UI" w:hint="eastAsia"/>
          <w:sz w:val="22"/>
        </w:rPr>
        <w:t>になりましたら、対処の上確認事項1に戻り確認してください。</w:t>
      </w:r>
    </w:p>
    <w:p w14:paraId="342A66B2" w14:textId="7AADA9EB" w:rsidR="008649EB" w:rsidRPr="0050541A" w:rsidRDefault="0037133F" w:rsidP="00D93C9C">
      <w:pPr>
        <w:jc w:val="center"/>
        <w:rPr>
          <w:rFonts w:ascii="Meiryo UI" w:eastAsia="Meiryo UI" w:hAnsi="Meiryo UI"/>
          <w:sz w:val="22"/>
        </w:rPr>
      </w:pPr>
      <w:r>
        <w:rPr>
          <w:rFonts w:ascii="Meiryo UI" w:eastAsia="Meiryo UI" w:hAnsi="Meiryo UI"/>
          <w:sz w:val="22"/>
        </w:rPr>
        <w:br/>
      </w:r>
      <w:r w:rsidR="003F5C83" w:rsidRPr="003F5C83">
        <w:rPr>
          <w:noProof/>
        </w:rPr>
        <w:drawing>
          <wp:inline distT="0" distB="0" distL="0" distR="0" wp14:anchorId="00F18A0E" wp14:editId="76DB4DB4">
            <wp:extent cx="5927704" cy="7053500"/>
            <wp:effectExtent l="0" t="0" r="0" b="0"/>
            <wp:docPr id="25" name="図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l="2814" t="1" r="3269" b="883"/>
                    <a:stretch/>
                  </pic:blipFill>
                  <pic:spPr bwMode="auto">
                    <a:xfrm>
                      <a:off x="0" y="0"/>
                      <a:ext cx="5938183" cy="7065969"/>
                    </a:xfrm>
                    <a:prstGeom prst="rect">
                      <a:avLst/>
                    </a:prstGeom>
                    <a:noFill/>
                    <a:ln>
                      <a:noFill/>
                    </a:ln>
                    <a:extLst>
                      <a:ext uri="{53640926-AAD7-44D8-BBD7-CCE9431645EC}">
                        <a14:shadowObscured xmlns:a14="http://schemas.microsoft.com/office/drawing/2010/main"/>
                      </a:ext>
                    </a:extLst>
                  </pic:spPr>
                </pic:pic>
              </a:graphicData>
            </a:graphic>
          </wp:inline>
        </w:drawing>
      </w:r>
    </w:p>
    <w:p w14:paraId="056F0C15" w14:textId="2BC5A542" w:rsidR="00262E12" w:rsidRPr="00FB5467" w:rsidRDefault="00262E12" w:rsidP="00262E12">
      <w:pPr>
        <w:jc w:val="center"/>
        <w:rPr>
          <w:rFonts w:ascii="Meiryo UI" w:eastAsia="Meiryo UI" w:hAnsi="Meiryo UI"/>
          <w:sz w:val="22"/>
          <w:szCs w:val="21"/>
        </w:rPr>
      </w:pPr>
      <w:r w:rsidRPr="00FB5467">
        <w:rPr>
          <w:rFonts w:ascii="Meiryo UI" w:eastAsia="Meiryo UI" w:hAnsi="Meiryo UI" w:hint="eastAsia"/>
          <w:sz w:val="22"/>
          <w:szCs w:val="21"/>
        </w:rPr>
        <w:lastRenderedPageBreak/>
        <w:t>セットアップ完了後、</w:t>
      </w:r>
      <w:r w:rsidR="00C1404D" w:rsidRPr="00FB5467">
        <w:rPr>
          <w:rFonts w:ascii="Meiryo UI" w:eastAsia="Meiryo UI" w:hAnsi="Meiryo UI" w:hint="eastAsia"/>
          <w:sz w:val="22"/>
          <w:szCs w:val="21"/>
        </w:rPr>
        <w:t>動作確認時に</w:t>
      </w:r>
      <w:r w:rsidRPr="00FB5467">
        <w:rPr>
          <w:rFonts w:ascii="Meiryo UI" w:eastAsia="Meiryo UI" w:hAnsi="Meiryo UI" w:hint="eastAsia"/>
          <w:sz w:val="22"/>
          <w:szCs w:val="21"/>
        </w:rPr>
        <w:t>以下の</w:t>
      </w:r>
      <w:r w:rsidR="00396110" w:rsidRPr="00FB5467">
        <w:rPr>
          <w:rFonts w:ascii="Meiryo UI" w:eastAsia="Meiryo UI" w:hAnsi="Meiryo UI" w:hint="eastAsia"/>
          <w:sz w:val="22"/>
          <w:szCs w:val="21"/>
        </w:rPr>
        <w:t>チェックリスト</w:t>
      </w:r>
      <w:r w:rsidRPr="00FB5467">
        <w:rPr>
          <w:rFonts w:ascii="Meiryo UI" w:eastAsia="Meiryo UI" w:hAnsi="Meiryo UI" w:hint="eastAsia"/>
          <w:sz w:val="22"/>
          <w:szCs w:val="21"/>
        </w:rPr>
        <w:t>を確認してください。</w:t>
      </w:r>
    </w:p>
    <w:p w14:paraId="26A19758" w14:textId="2F313E02" w:rsidR="008D5BCE" w:rsidRPr="00FB5467" w:rsidRDefault="001F44A2" w:rsidP="00262E12">
      <w:pPr>
        <w:jc w:val="center"/>
        <w:rPr>
          <w:rFonts w:ascii="Meiryo UI" w:eastAsia="Meiryo UI" w:hAnsi="Meiryo UI"/>
          <w:sz w:val="22"/>
          <w:szCs w:val="21"/>
        </w:rPr>
      </w:pPr>
      <w:r w:rsidRPr="00FB5467">
        <w:rPr>
          <w:rFonts w:ascii="Meiryo UI" w:eastAsia="Meiryo UI" w:hAnsi="Meiryo UI" w:hint="eastAsia"/>
          <w:sz w:val="22"/>
          <w:szCs w:val="21"/>
        </w:rPr>
        <w:t>（</w:t>
      </w:r>
      <w:r w:rsidR="008D5BCE" w:rsidRPr="00FB5467">
        <w:rPr>
          <w:rFonts w:ascii="Meiryo UI" w:eastAsia="Meiryo UI" w:hAnsi="Meiryo UI" w:hint="eastAsia"/>
          <w:sz w:val="22"/>
          <w:szCs w:val="21"/>
        </w:rPr>
        <w:t>確認日:</w:t>
      </w:r>
      <w:r w:rsidR="008D5BCE" w:rsidRPr="00FB5467">
        <w:rPr>
          <w:rFonts w:ascii="Meiryo UI" w:eastAsia="Meiryo UI" w:hAnsi="Meiryo UI"/>
          <w:sz w:val="22"/>
          <w:szCs w:val="21"/>
        </w:rPr>
        <w:t xml:space="preserve"> </w:t>
      </w:r>
      <w:r w:rsidRPr="00FB5467">
        <w:rPr>
          <w:rFonts w:ascii="Meiryo UI" w:eastAsia="Meiryo UI" w:hAnsi="Meiryo UI" w:hint="eastAsia"/>
          <w:sz w:val="22"/>
          <w:szCs w:val="21"/>
        </w:rPr>
        <w:t xml:space="preserve">　　　　　　　　　　　　　　　　　　）</w:t>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9C207B" w14:paraId="1CF5F7F5" w14:textId="77777777" w:rsidTr="009C207B">
        <w:tc>
          <w:tcPr>
            <w:tcW w:w="1119" w:type="dxa"/>
            <w:vAlign w:val="center"/>
          </w:tcPr>
          <w:p w14:paraId="68503104" w14:textId="68A1CC13" w:rsidR="009C207B" w:rsidRPr="00C04483" w:rsidRDefault="00DC73B5" w:rsidP="009C207B">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63360" behindDoc="0" locked="0" layoutInCell="1" allowOverlap="1" wp14:anchorId="221EDFC1" wp14:editId="0A27326B">
                      <wp:simplePos x="0" y="0"/>
                      <wp:positionH relativeFrom="column">
                        <wp:posOffset>165100</wp:posOffset>
                      </wp:positionH>
                      <wp:positionV relativeFrom="paragraph">
                        <wp:posOffset>73660</wp:posOffset>
                      </wp:positionV>
                      <wp:extent cx="254000" cy="228600"/>
                      <wp:effectExtent l="0" t="19050" r="12700" b="19050"/>
                      <wp:wrapNone/>
                      <wp:docPr id="60" name="グループ化 59">
                        <a:extLst xmlns:a="http://schemas.openxmlformats.org/drawingml/2006/main">
                          <a:ext uri="{FF2B5EF4-FFF2-40B4-BE49-F238E27FC236}">
                            <a16:creationId xmlns:a16="http://schemas.microsoft.com/office/drawing/2014/main" id="{780B8422-C9F7-4CC8-925F-A64C0C35F34C}"/>
                          </a:ext>
                        </a:extLst>
                      </wp:docPr>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2" name="正方形/長方形 2">
                                <a:extLst>
                                  <a:ext uri="{FF2B5EF4-FFF2-40B4-BE49-F238E27FC236}">
                                    <a16:creationId xmlns:a16="http://schemas.microsoft.com/office/drawing/2014/main" id="{0A30AD2E-42CC-487C-83EB-4C3CC1A06819}"/>
                                  </a:ext>
                                </a:extLst>
                              </wps:cNvPr>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図 3">
                                  <a:extLst>
                                    <a:ext uri="{FF2B5EF4-FFF2-40B4-BE49-F238E27FC236}">
                                      <a16:creationId xmlns:a16="http://schemas.microsoft.com/office/drawing/2014/main" id="{6F172443-4203-40AB-BAEF-DFB9E0672280}"/>
                                    </a:ext>
                                  </a:extLst>
                                </pic:cNvPr>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7036E40C" id="グループ化 59" o:spid="_x0000_s1026" style="position:absolute;left:0;text-align:left;margin-left:13pt;margin-top:5.8pt;width:20pt;height:18pt;z-index:25166336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ldKzdAQAAIALAAAOAAAAZHJzL2Uyb0RvYy54bWzMVsFu4zYQvRfoPwi6&#10;K6Jk2ZaFOAtbtoIFFm3QbT+ApmlLWEkUSDpOsNhLc+2128PetseiQIEeigLt1wRZoH/R4VCWN3E2&#10;DdLLHiyTEmc48/jmDY+fXVSlc86lKkQ9doMj4jq8ZmJZ1Oux+923mRe7jtK0XtJS1HzsXnLlPjv5&#10;8ovjbZPwUOSiXHLpgJNaJdtm7OZaN4nvK5bziqoj0fAaPq6ErKiGqVz7S0m34L0q/ZCQgb8VctlI&#10;wbhS8HZmP7on6H+14kx/vVoprp1y7EJsGp8Snwvz9E+OabKWtMkL1oZBnxBFRYsaNu1czaimzkYW&#10;B66qgkmhxEofMVH5YrUqGMccIJuA3MnmVIpNg7msk+266WACaO/g9GS37KvzM+kUy7E7AHhqWsEZ&#10;XX//2/XVL9dXf11f/XTzw1unP8LU+IV+obRJEkY2uddZFk778yzyMhh5EZlG3nQejbws7MXzcJil&#10;YW/wxlgHg4RJTjXQ5PlyB3QweFwi7ZEbiCIfocaIXw9jMo2jMPTSUTb0ojSNvVHYz7zJIEpJ2utn&#10;vSh9Y47Yx5h3/5iFv23WCWZvuILDU9m8bM4krDcv1nZm8r1Yycr8w3E5F8idy447BgsGL8N+RAhA&#10;yOBTGMYDGCO3WA4EPLBi+fxBOwjYbophdqFsG6gStSeCehx+pkbu49fLnDYc+aUsFAhruOPBh19/&#10;/vD2z5u/3/v//PiHHTnhZ0oFMumRySyce1GYpl4UD1Mv7s2nQIpemgYTMoiD0QNUaPM3J4/Djgcq&#10;UUCJ/0eC7jBp0kilT7moHDMYuxL0CQGl50BKS9TdErOnEmWxzIqyxInRRJ6W0jmnoGaLddBS+9aq&#10;sjZra2GsrEPzBmi0ywRH+rLkZl1Zf8NXcOqGwBgICu9+E8oYr3VgP+V0ye3efaA68htS6yywvNCh&#10;8byC/TvfrYPbCex82yjb9caUo253xuShwKxxZ4E7i1p3xlVRC3mfgxKyane263cgWWgMSguxvARx&#10;lLpMhW0ftGa5gO7BtERjswrq8eS4KVgCv1bYYHRQmP/dycBKbyR3WyfVo3xUVL7aNB40kwbEdVGU&#10;hb7Exgg5m6Dq87OCGQKbyV7se7sav3n3u9NDfD4/eR9kwTCMoh7UNIEHmUy96WSeebNsOpqTwRBk&#10;lnyyprt896lbIKAIC/ZCsFfKqUWa03rNJ6qBQoTrCx7qztIu9830FoqLsmh2NWnG7XkBLe405XuO&#10;3Db8mWCbCuoKD8qXvMS+qPKiUa4jE14tODRk+Xxp66bcVM5CFuscQhxi5TkMOCupkRDPvgEqY487&#10;6NBhPCFkFE69tE9AGMlw7k1G0RDM5sOIRHGQBtAjwTqIko3iAAwtZ03RtejoIK177xoftWjStmhU&#10;qZ1KALtut1+aGOxM1EpLrlmOpYuiwVol7D7gGexhNyfyCVUOQoDDde5pz7Yl32nPT1dmK7O3lLcT&#10;QquR+iI81GfYEOV4nwLmBlOUH7zmIU7tldTcIz+e46r9xfnkX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AS8z8ndAAAABwEAAA8AAABkcnMvZG93bnJldi54bWxMj8FOwzAQRO9I&#10;/IO1SNyokwIGhThVVQGnCokWqeptG2+TqLEdxW6S/j3bExxnZzXzJl9MthUD9aHxTkM6S0CQK71p&#10;XKXhZ/vx8AoiRHQGW+9Iw4UCLIrbmxwz40f3TcMmVoJDXMhQQx1jl0kZyposhpnvyLF39L3FyLKv&#10;pOlx5HDbynmSKGmxcdxQY0ermsrT5mw1fI44Lh/T92F9Oq4u++3z126dktb3d9PyDUSkKf49wxWf&#10;0aFgpoM/OxNEq2GueErke6pAsK+u+qDh6UWBLHL5n7/4BQAA//8DAFBLAwQKAAAAAAAAACEAKNFc&#10;XcQAAADEAAAAFAAAAGRycy9tZWRpYS9pbWFnZTEucG5niVBORw0KGgoAAAANSUhEUgAAADAAAAAw&#10;CAQAAAD9CzEMAAAAi0lEQVRYhe3WvQ2AIBiE4WutdBh/NrNlLkfQYZQNsNCY+AMN3xmKu57nTSgI&#10;gKZp2s9rMXL5FQGOywdWosN28pSAePFF8n3BfI0JA49vMCPAJxJZfIXlPBpLDPB5d++u41+JbD6d&#10;MOHjCTP+O2HKvxPm/DNB4O8J2qPguPw9QfuOOC5/JKi8pmnlbwfA+bYE3rRBLgAAAABJRU5ErkJg&#10;glBLAQItABQABgAIAAAAIQCxgme2CgEAABMCAAATAAAAAAAAAAAAAAAAAAAAAABbQ29udGVudF9U&#10;eXBlc10ueG1sUEsBAi0AFAAGAAgAAAAhADj9If/WAAAAlAEAAAsAAAAAAAAAAAAAAAAAOwEAAF9y&#10;ZWxzLy5yZWxzUEsBAi0AFAAGAAgAAAAhAEuV0rN0BAAAgAsAAA4AAAAAAAAAAAAAAAAAOgIAAGRy&#10;cy9lMm9Eb2MueG1sUEsBAi0AFAAGAAgAAAAhAKomDr68AAAAIQEAABkAAAAAAAAAAAAAAAAA2gYA&#10;AGRycy9fcmVscy9lMm9Eb2MueG1sLnJlbHNQSwECLQAUAAYACAAAACEABLzPyd0AAAAHAQAADwAA&#10;AAAAAAAAAAAAAADNBwAAZHJzL2Rvd25yZXYueG1sUEsBAi0ACgAAAAAAAAAhACjRXF3EAAAAxAAA&#10;ABQAAAAAAAAAAAAAAAAA1wgAAGRycy9tZWRpYS9pbWFnZTEucG5nUEsFBgAAAAAGAAYAfAEAAM0J&#10;AAAAAA==&#10;">
                      <v:rect id="正方形/長方形 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5mbwwAAANoAAAAPAAAAZHJzL2Rvd25yZXYueG1sRI/BasMw&#10;EETvgf6D2EJusdwETHAth7Zg6KGXpEmht8XaWqbWyliq7eTro0Cgx2Fm3jDFbradGGnwrWMFT0kK&#10;grh2uuVGwfGzWm1B+ICssXNMCs7kYVc+LArMtZt4T+MhNCJC2OeowITQ51L62pBFn7ieOHo/brAY&#10;ohwaqQecItx2cp2mmbTYclww2NObofr38GcVVJnP+OLS6Vyd5Pj9MW+m16+NUsvH+eUZRKA5/Ifv&#10;7XetYA23K/EGyPIKAAD//wMAUEsBAi0AFAAGAAgAAAAhANvh9svuAAAAhQEAABMAAAAAAAAAAAAA&#10;AAAAAAAAAFtDb250ZW50X1R5cGVzXS54bWxQSwECLQAUAAYACAAAACEAWvQsW78AAAAVAQAACwAA&#10;AAAAAAAAAAAAAAAfAQAAX3JlbHMvLnJlbHNQSwECLQAUAAYACAAAACEAukeZm8MAAADaAAAADwAA&#10;AAAAAAAAAAAAAAAHAgAAZHJzL2Rvd25yZXYueG1sUEsFBgAAAAADAAMAtwAAAPcCAAAAAA==&#10;" fillcolor="white [3212]" stroked="f" strokeweight="1.25pt"/>
                      <v:shape id="図 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wpMxQAAANoAAAAPAAAAZHJzL2Rvd25yZXYueG1sRI/dagIx&#10;FITvC32HcAq962a1IGU1ihWKQkGpP2DvDptjdunmZE1Sd317Uyh4OczMN8xk1ttGXMiH2rGCQZaD&#10;IC6drtko2O8+Xt5AhIissXFMCq4UYDZ9fJhgoV3HX3TZRiMShEOBCqoY20LKUFZkMWSuJU7eyXmL&#10;MUlvpPbYJbht5DDPR9JizWmhwpYWFZU/21+r4H2w+Fxt1iN/Wg6770M4mvPcdEo9P/XzMYhIfbyH&#10;/9srreAV/q6kGyCnNwAAAP//AwBQSwECLQAUAAYACAAAACEA2+H2y+4AAACFAQAAEwAAAAAAAAAA&#10;AAAAAAAAAAAAW0NvbnRlbnRfVHlwZXNdLnhtbFBLAQItABQABgAIAAAAIQBa9CxbvwAAABUBAAAL&#10;AAAAAAAAAAAAAAAAAB8BAABfcmVscy8ucmVsc1BLAQItABQABgAIAAAAIQCKewpMxQAAANoAAAAP&#10;AAAAAAAAAAAAAAAAAAcCAABkcnMvZG93bnJldi54bWxQSwUGAAAAAAMAAwC3AAAA+QIAAAAA&#10;" stroked="t" strokecolor="#355071 [3215]">
                        <v:imagedata r:id="rId15" o:title="" gain="19661f" blacklevel="22938f"/>
                        <v:path arrowok="t"/>
                      </v:shape>
                    </v:group>
                  </w:pict>
                </mc:Fallback>
              </mc:AlternateContent>
            </w:r>
          </w:p>
        </w:tc>
        <w:tc>
          <w:tcPr>
            <w:tcW w:w="9317" w:type="dxa"/>
            <w:gridSpan w:val="2"/>
          </w:tcPr>
          <w:p w14:paraId="67756022" w14:textId="433F9125" w:rsidR="009C207B" w:rsidRPr="001B4B00" w:rsidRDefault="00456336" w:rsidP="00456336">
            <w:pPr>
              <w:rPr>
                <w:rFonts w:ascii="Meiryo UI" w:eastAsia="Meiryo UI" w:hAnsi="Meiryo UI"/>
                <w:b/>
                <w:sz w:val="32"/>
              </w:rPr>
            </w:pPr>
            <w:r>
              <w:rPr>
                <w:rFonts w:ascii="Meiryo UI" w:eastAsia="Meiryo UI" w:hAnsi="Meiryo UI" w:hint="eastAsia"/>
                <w:b/>
                <w:sz w:val="32"/>
              </w:rPr>
              <w:t>顔認証機器</w:t>
            </w:r>
            <w:r w:rsidR="007309A6">
              <w:rPr>
                <w:rFonts w:ascii="Meiryo UI" w:eastAsia="Meiryo UI" w:hAnsi="Meiryo UI" w:hint="eastAsia"/>
                <w:b/>
                <w:sz w:val="32"/>
              </w:rPr>
              <w:t>を使っ</w:t>
            </w:r>
            <w:r w:rsidR="007309A6" w:rsidRPr="007009D0">
              <w:rPr>
                <w:rFonts w:ascii="Meiryo UI" w:eastAsia="Meiryo UI" w:hAnsi="Meiryo UI" w:hint="eastAsia"/>
                <w:b/>
                <w:sz w:val="32"/>
              </w:rPr>
              <w:t>た</w:t>
            </w:r>
            <w:r w:rsidR="003819D0">
              <w:rPr>
                <w:rFonts w:ascii="Meiryo UI" w:eastAsia="Meiryo UI" w:hAnsi="Meiryo UI" w:hint="eastAsia"/>
                <w:b/>
                <w:sz w:val="32"/>
              </w:rPr>
              <w:t>電子カルテ情報共有サービス</w:t>
            </w:r>
            <w:r w:rsidR="00B035A9" w:rsidRPr="007009D0">
              <w:rPr>
                <w:rFonts w:ascii="Meiryo UI" w:eastAsia="Meiryo UI" w:hAnsi="Meiryo UI" w:hint="eastAsia"/>
                <w:b/>
                <w:sz w:val="32"/>
              </w:rPr>
              <w:t>の</w:t>
            </w:r>
            <w:r w:rsidR="00930322">
              <w:rPr>
                <w:rFonts w:ascii="Meiryo UI" w:eastAsia="Meiryo UI" w:hAnsi="Meiryo UI" w:hint="eastAsia"/>
                <w:b/>
                <w:sz w:val="32"/>
              </w:rPr>
              <w:t>利用</w:t>
            </w:r>
            <w:r w:rsidR="0005015F" w:rsidRPr="007009D0">
              <w:rPr>
                <w:rFonts w:ascii="Meiryo UI" w:eastAsia="Meiryo UI" w:hAnsi="Meiryo UI" w:hint="eastAsia"/>
                <w:b/>
                <w:sz w:val="32"/>
              </w:rPr>
              <w:t>が</w:t>
            </w:r>
            <w:r w:rsidR="0005015F">
              <w:rPr>
                <w:rFonts w:ascii="Meiryo UI" w:eastAsia="Meiryo UI" w:hAnsi="Meiryo UI" w:hint="eastAsia"/>
                <w:b/>
                <w:sz w:val="32"/>
              </w:rPr>
              <w:t>できるか</w:t>
            </w:r>
          </w:p>
        </w:tc>
      </w:tr>
      <w:tr w:rsidR="009C207B" w14:paraId="3C9A6590" w14:textId="77777777" w:rsidTr="00BB3227">
        <w:tc>
          <w:tcPr>
            <w:tcW w:w="1119" w:type="dxa"/>
            <w:vMerge w:val="restart"/>
          </w:tcPr>
          <w:p w14:paraId="2336324B" w14:textId="1FFF6728" w:rsidR="009C207B" w:rsidRDefault="009C207B" w:rsidP="009C207B">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1</w:t>
            </w:r>
          </w:p>
        </w:tc>
        <w:tc>
          <w:tcPr>
            <w:tcW w:w="9317" w:type="dxa"/>
            <w:gridSpan w:val="2"/>
            <w:tcBorders>
              <w:bottom w:val="dashed" w:sz="4" w:space="0" w:color="auto"/>
            </w:tcBorders>
          </w:tcPr>
          <w:p w14:paraId="7784EEA8" w14:textId="77777777" w:rsidR="00E07038" w:rsidRPr="007009D0" w:rsidRDefault="00E07038" w:rsidP="008F42E1">
            <w:pPr>
              <w:textAlignment w:val="center"/>
              <w:rPr>
                <w:rFonts w:ascii="Meiryo UI" w:eastAsia="Meiryo UI" w:hAnsi="Meiryo UI"/>
              </w:rPr>
            </w:pPr>
            <w:r w:rsidRPr="007009D0">
              <w:rPr>
                <w:rFonts w:ascii="Meiryo UI" w:eastAsia="Meiryo UI" w:hAnsi="Meiryo UI" w:hint="eastAsia"/>
              </w:rPr>
              <w:t>【</w:t>
            </w:r>
            <w:r w:rsidR="008F42E1" w:rsidRPr="007009D0">
              <w:rPr>
                <w:rFonts w:ascii="Meiryo UI" w:eastAsia="Meiryo UI" w:hAnsi="Meiryo UI" w:hint="eastAsia"/>
              </w:rPr>
              <w:t>確認すること</w:t>
            </w:r>
            <w:r w:rsidRPr="007009D0">
              <w:rPr>
                <w:rFonts w:ascii="Meiryo UI" w:eastAsia="Meiryo UI" w:hAnsi="Meiryo UI" w:hint="eastAsia"/>
              </w:rPr>
              <w:t>】</w:t>
            </w:r>
          </w:p>
          <w:p w14:paraId="71343B3D" w14:textId="64251265" w:rsidR="009C207B" w:rsidRPr="007009D0" w:rsidRDefault="00456336" w:rsidP="008F42E1">
            <w:pPr>
              <w:textAlignment w:val="center"/>
              <w:rPr>
                <w:rFonts w:ascii="Meiryo UI" w:eastAsia="Meiryo UI" w:hAnsi="Meiryo UI"/>
              </w:rPr>
            </w:pPr>
            <w:r>
              <w:rPr>
                <w:rFonts w:ascii="Meiryo UI" w:eastAsia="Meiryo UI" w:hAnsi="Meiryo UI" w:hint="eastAsia"/>
              </w:rPr>
              <w:t>顔認証機器を使った</w:t>
            </w:r>
            <w:r w:rsidR="003819D0">
              <w:rPr>
                <w:rFonts w:ascii="Meiryo UI" w:eastAsia="Meiryo UI" w:hAnsi="Meiryo UI" w:hint="eastAsia"/>
              </w:rPr>
              <w:t>診療情報提供書</w:t>
            </w:r>
            <w:r>
              <w:rPr>
                <w:rFonts w:ascii="Meiryo UI" w:eastAsia="Meiryo UI" w:hAnsi="Meiryo UI" w:hint="eastAsia"/>
              </w:rPr>
              <w:t>の</w:t>
            </w:r>
            <w:r w:rsidR="009C1674">
              <w:rPr>
                <w:rFonts w:ascii="Meiryo UI" w:eastAsia="Meiryo UI" w:hAnsi="Meiryo UI" w:hint="eastAsia"/>
              </w:rPr>
              <w:t>閲覧同意登録</w:t>
            </w:r>
            <w:r w:rsidR="007309A6" w:rsidRPr="007009D0">
              <w:rPr>
                <w:rFonts w:ascii="Meiryo UI" w:eastAsia="Meiryo UI" w:hAnsi="Meiryo UI" w:hint="eastAsia"/>
              </w:rPr>
              <w:t>に対して</w:t>
            </w:r>
            <w:r w:rsidR="003739D2" w:rsidRPr="007009D0">
              <w:rPr>
                <w:rFonts w:ascii="Meiryo UI" w:eastAsia="Meiryo UI" w:hAnsi="Meiryo UI" w:hint="eastAsia"/>
              </w:rPr>
              <w:t>情報の</w:t>
            </w:r>
            <w:r w:rsidR="009C207B" w:rsidRPr="007009D0">
              <w:rPr>
                <w:rFonts w:ascii="Meiryo UI" w:eastAsia="Meiryo UI" w:hAnsi="Meiryo UI" w:hint="eastAsia"/>
              </w:rPr>
              <w:t>結果が取り込まれている</w:t>
            </w:r>
            <w:r w:rsidR="009C1674">
              <w:rPr>
                <w:rFonts w:ascii="Meiryo UI" w:eastAsia="Meiryo UI" w:hAnsi="Meiryo UI" w:hint="eastAsia"/>
              </w:rPr>
              <w:t>こと</w:t>
            </w:r>
            <w:r w:rsidR="009C207B" w:rsidRPr="007009D0">
              <w:rPr>
                <w:rFonts w:ascii="Meiryo UI" w:eastAsia="Meiryo UI" w:hAnsi="Meiryo UI" w:hint="eastAsia"/>
              </w:rPr>
              <w:t>。</w:t>
            </w:r>
          </w:p>
          <w:p w14:paraId="4AEE8CBF" w14:textId="7D3FA519" w:rsidR="009C207B" w:rsidRPr="007009D0" w:rsidRDefault="00D07A5C" w:rsidP="00D07A5C">
            <w:pPr>
              <w:pStyle w:val="a4"/>
              <w:numPr>
                <w:ilvl w:val="0"/>
                <w:numId w:val="3"/>
              </w:numPr>
              <w:ind w:leftChars="0"/>
              <w:rPr>
                <w:rFonts w:ascii="Meiryo UI" w:eastAsia="Meiryo UI" w:hAnsi="Meiryo UI"/>
              </w:rPr>
            </w:pPr>
            <w:r w:rsidRPr="007009D0">
              <w:rPr>
                <w:rFonts w:ascii="Meiryo UI" w:eastAsia="Meiryo UI" w:hAnsi="Meiryo UI" w:hint="eastAsia"/>
              </w:rPr>
              <w:t>正常に</w:t>
            </w:r>
            <w:r w:rsidR="003739D2" w:rsidRPr="007009D0">
              <w:rPr>
                <w:rFonts w:ascii="Meiryo UI" w:eastAsia="Meiryo UI" w:hAnsi="Meiryo UI" w:hint="eastAsia"/>
              </w:rPr>
              <w:t>情報</w:t>
            </w:r>
            <w:r w:rsidRPr="007009D0">
              <w:rPr>
                <w:rFonts w:ascii="Meiryo UI" w:eastAsia="Meiryo UI" w:hAnsi="Meiryo UI" w:hint="eastAsia"/>
              </w:rPr>
              <w:t>が取得できるデータで確認してください。</w:t>
            </w:r>
          </w:p>
        </w:tc>
      </w:tr>
      <w:tr w:rsidR="009C207B" w14:paraId="4BD7F2CE" w14:textId="77777777" w:rsidTr="009C207B">
        <w:tc>
          <w:tcPr>
            <w:tcW w:w="1119" w:type="dxa"/>
            <w:vMerge/>
          </w:tcPr>
          <w:p w14:paraId="0A37078D" w14:textId="77777777" w:rsidR="009C207B" w:rsidRDefault="009C207B" w:rsidP="009C207B">
            <w:pPr>
              <w:jc w:val="center"/>
              <w:rPr>
                <w:rFonts w:ascii="Meiryo UI" w:eastAsia="Meiryo UI" w:hAnsi="Meiryo UI"/>
              </w:rPr>
            </w:pPr>
          </w:p>
        </w:tc>
        <w:tc>
          <w:tcPr>
            <w:tcW w:w="4678" w:type="dxa"/>
            <w:tcBorders>
              <w:top w:val="dashed" w:sz="4" w:space="0" w:color="auto"/>
              <w:bottom w:val="single" w:sz="12" w:space="0" w:color="auto"/>
            </w:tcBorders>
          </w:tcPr>
          <w:p w14:paraId="7C297593" w14:textId="1606AD74" w:rsidR="009C207B" w:rsidRDefault="003739D2" w:rsidP="009C207B">
            <w:pPr>
              <w:spacing w:beforeLines="50" w:before="120"/>
              <w:jc w:val="center"/>
              <w:rPr>
                <w:rFonts w:ascii="Meiryo UI" w:eastAsia="Meiryo UI" w:hAnsi="Meiryo UI"/>
              </w:rPr>
            </w:pPr>
            <w:r>
              <w:rPr>
                <w:rFonts w:ascii="Meiryo UI" w:eastAsia="Meiryo UI" w:hAnsi="Meiryo UI"/>
                <w:noProof/>
              </w:rPr>
              <w:drawing>
                <wp:inline distT="0" distB="0" distL="0" distR="0" wp14:anchorId="5E16C5B9" wp14:editId="2D5F99A5">
                  <wp:extent cx="2644920" cy="340935"/>
                  <wp:effectExtent l="0" t="0" r="3175" b="2540"/>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44920" cy="340935"/>
                          </a:xfrm>
                          <a:prstGeom prst="rect">
                            <a:avLst/>
                          </a:prstGeom>
                          <a:noFill/>
                          <a:ln>
                            <a:noFill/>
                          </a:ln>
                        </pic:spPr>
                      </pic:pic>
                    </a:graphicData>
                  </a:graphic>
                </wp:inline>
              </w:drawing>
            </w:r>
          </w:p>
          <w:p w14:paraId="011AA6FA" w14:textId="77777777" w:rsidR="00633711" w:rsidRPr="00E07038" w:rsidRDefault="00A814B5" w:rsidP="00E07038">
            <w:pPr>
              <w:spacing w:beforeLines="50" w:before="120"/>
              <w:jc w:val="left"/>
              <w:rPr>
                <w:rFonts w:ascii="Meiryo UI" w:eastAsia="Meiryo UI" w:hAnsi="Meiryo UI"/>
                <w:szCs w:val="20"/>
              </w:rPr>
            </w:pPr>
            <w:r w:rsidRPr="00E07038">
              <w:rPr>
                <w:rFonts w:ascii="Meiryo UI" w:eastAsia="Meiryo UI" w:hAnsi="Meiryo UI" w:hint="eastAsia"/>
                <w:szCs w:val="20"/>
              </w:rPr>
              <w:t>完了です。</w:t>
            </w:r>
          </w:p>
          <w:p w14:paraId="5D9081EF" w14:textId="228FC8E4" w:rsidR="00E07038" w:rsidRPr="00FB5467" w:rsidRDefault="00E07038" w:rsidP="00E07038">
            <w:pPr>
              <w:spacing w:beforeLines="50" w:before="120"/>
              <w:jc w:val="left"/>
              <w:rPr>
                <w:rFonts w:ascii="Meiryo UI" w:eastAsia="Meiryo UI" w:hAnsi="Meiryo UI"/>
                <w:sz w:val="14"/>
                <w:szCs w:val="12"/>
              </w:rPr>
            </w:pPr>
          </w:p>
        </w:tc>
        <w:tc>
          <w:tcPr>
            <w:tcW w:w="4639" w:type="dxa"/>
            <w:tcBorders>
              <w:top w:val="dashed" w:sz="4" w:space="0" w:color="auto"/>
              <w:bottom w:val="single" w:sz="12" w:space="0" w:color="auto"/>
            </w:tcBorders>
          </w:tcPr>
          <w:p w14:paraId="0BD59FA5" w14:textId="6933D2C4" w:rsidR="009C207B" w:rsidRPr="007009D0" w:rsidRDefault="003739D2" w:rsidP="009C207B">
            <w:pPr>
              <w:spacing w:beforeLines="50" w:before="120"/>
              <w:jc w:val="center"/>
              <w:rPr>
                <w:rFonts w:ascii="Meiryo UI" w:eastAsia="Meiryo UI" w:hAnsi="Meiryo UI"/>
                <w:noProof/>
              </w:rPr>
            </w:pPr>
            <w:r w:rsidRPr="007009D0">
              <w:rPr>
                <w:rFonts w:ascii="Meiryo UI" w:eastAsia="Meiryo UI" w:hAnsi="Meiryo UI"/>
                <w:noProof/>
              </w:rPr>
              <w:drawing>
                <wp:inline distT="0" distB="0" distL="0" distR="0" wp14:anchorId="43E80460" wp14:editId="2A0B67DE">
                  <wp:extent cx="2644920" cy="341986"/>
                  <wp:effectExtent l="0" t="0" r="3175" b="1270"/>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44920" cy="341986"/>
                          </a:xfrm>
                          <a:prstGeom prst="rect">
                            <a:avLst/>
                          </a:prstGeom>
                          <a:noFill/>
                          <a:ln>
                            <a:noFill/>
                          </a:ln>
                        </pic:spPr>
                      </pic:pic>
                    </a:graphicData>
                  </a:graphic>
                </wp:inline>
              </w:drawing>
            </w:r>
          </w:p>
          <w:p w14:paraId="3A29E757" w14:textId="77777777" w:rsidR="006259BC" w:rsidRPr="007009D0" w:rsidRDefault="006259BC" w:rsidP="00E07038">
            <w:pPr>
              <w:spacing w:beforeLines="50" w:before="120"/>
              <w:jc w:val="left"/>
              <w:rPr>
                <w:rFonts w:ascii="Meiryo UI" w:eastAsia="Meiryo UI" w:hAnsi="Meiryo UI"/>
                <w:szCs w:val="20"/>
              </w:rPr>
            </w:pPr>
          </w:p>
          <w:p w14:paraId="4805E09A" w14:textId="77777777" w:rsidR="00E07038" w:rsidRPr="007009D0" w:rsidRDefault="00A814B5" w:rsidP="006259BC">
            <w:pPr>
              <w:spacing w:beforeLines="50" w:before="120"/>
              <w:ind w:firstLineChars="450" w:firstLine="945"/>
              <w:jc w:val="left"/>
              <w:rPr>
                <w:rFonts w:ascii="Meiryo UI" w:eastAsia="Meiryo UI" w:hAnsi="Meiryo UI"/>
                <w:szCs w:val="20"/>
              </w:rPr>
            </w:pPr>
            <w:r w:rsidRPr="007009D0">
              <w:rPr>
                <w:rFonts w:ascii="Meiryo UI" w:eastAsia="Meiryo UI" w:hAnsi="Meiryo UI" w:hint="eastAsia"/>
                <w:szCs w:val="20"/>
              </w:rPr>
              <w:t>確認</w:t>
            </w:r>
            <w:r w:rsidR="006259BC" w:rsidRPr="007009D0">
              <w:rPr>
                <w:rFonts w:ascii="Meiryo UI" w:eastAsia="Meiryo UI" w:hAnsi="Meiryo UI" w:hint="eastAsia"/>
                <w:szCs w:val="20"/>
              </w:rPr>
              <w:t>事項</w:t>
            </w:r>
            <w:r w:rsidRPr="007009D0">
              <w:rPr>
                <w:rFonts w:ascii="Meiryo UI" w:eastAsia="Meiryo UI" w:hAnsi="Meiryo UI" w:hint="eastAsia"/>
                <w:szCs w:val="20"/>
              </w:rPr>
              <w:t>２に進んでください</w:t>
            </w:r>
            <w:r w:rsidR="00E07038" w:rsidRPr="007009D0">
              <w:rPr>
                <w:rFonts w:ascii="Meiryo UI" w:eastAsia="Meiryo UI" w:hAnsi="Meiryo UI" w:hint="eastAsia"/>
                <w:szCs w:val="20"/>
              </w:rPr>
              <w:t>。</w:t>
            </w:r>
          </w:p>
          <w:p w14:paraId="277EF05D" w14:textId="7A37C177" w:rsidR="006259BC" w:rsidRPr="007009D0" w:rsidRDefault="006259BC" w:rsidP="006259BC">
            <w:pPr>
              <w:spacing w:beforeLines="50" w:before="120"/>
              <w:ind w:firstLineChars="450" w:firstLine="945"/>
              <w:jc w:val="left"/>
              <w:rPr>
                <w:rFonts w:ascii="Meiryo UI" w:eastAsia="Meiryo UI" w:hAnsi="Meiryo UI"/>
                <w:szCs w:val="20"/>
              </w:rPr>
            </w:pPr>
          </w:p>
        </w:tc>
      </w:tr>
    </w:tbl>
    <w:p w14:paraId="115C4A54" w14:textId="2CB83E8B" w:rsidR="009C207B" w:rsidRPr="00FB5467" w:rsidRDefault="009C207B">
      <w:pPr>
        <w:rPr>
          <w:rFonts w:ascii="Meiryo UI" w:eastAsia="Meiryo UI" w:hAnsi="Meiryo UI"/>
          <w:sz w:val="18"/>
          <w:szCs w:val="20"/>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820"/>
        <w:gridCol w:w="4497"/>
      </w:tblGrid>
      <w:tr w:rsidR="00EE6407" w14:paraId="43EB8958" w14:textId="77777777" w:rsidTr="003F6B29">
        <w:tc>
          <w:tcPr>
            <w:tcW w:w="1119" w:type="dxa"/>
            <w:vAlign w:val="center"/>
          </w:tcPr>
          <w:p w14:paraId="3F8457C6" w14:textId="2F102F4F" w:rsidR="00A92F10" w:rsidRPr="00C04483" w:rsidRDefault="00D07A5C"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3600" behindDoc="0" locked="0" layoutInCell="1" allowOverlap="1" wp14:anchorId="034440AD" wp14:editId="455B9DFA">
                      <wp:simplePos x="0" y="0"/>
                      <wp:positionH relativeFrom="column">
                        <wp:posOffset>158750</wp:posOffset>
                      </wp:positionH>
                      <wp:positionV relativeFrom="paragraph">
                        <wp:posOffset>63500</wp:posOffset>
                      </wp:positionV>
                      <wp:extent cx="254000" cy="228600"/>
                      <wp:effectExtent l="0" t="19050" r="12700" b="19050"/>
                      <wp:wrapNone/>
                      <wp:docPr id="79"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0" name="正方形/長方形 80"/>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1" name="図 81"/>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7DD0CF43" id="グループ化 59" o:spid="_x0000_s1026" style="position:absolute;left:0;text-align:left;margin-left:12.5pt;margin-top:5pt;width:20pt;height:18pt;z-index:25167360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WKSuwMAAPMIAAAOAAAAZHJzL2Uyb0RvYy54bWykVstuFDkU3Y/EP1i1&#10;79RDHbpTSjcKnRAhoZkIhg9wu1xVFi7bst0vITZkO9vJLNjBcjTSSCxGI8HXREHiL7i2q6pJOjwE&#10;i1T8uM9z7z3uw3vrhqMl1YZJMYnSvSRCVBBZMFFNoqe/PxiMI2QsFgXmUtBJtKEmuje988vhSuU0&#10;k7XkBdUIjAiTr9Qkqq1VeRwbUtMGmz2pqIDLUuoGW9jqKi40XoH1hsdZktyNV1IXSktCjYHT43AZ&#10;Tb39sqTE/laWhlrEJxHEZv1X++/cfePpIc4rjVXNSBsG/oEoGswEOO1NHWOL0UKzHVMNI1oaWdo9&#10;IptYliUj1OcA2aTJjWxOtVwon0uVryrVwwTQ3sDph82SX5dnGrFiEo0OIiRwAzW6fPnv5fnfl+fv&#10;Ls//uvrjAu0fOJhWqspB+lSrJ+pMtwdV2LnM16Vu3H/ICa09wJseYLq2iMBhtj9MEigDgassG9+F&#10;tS8AqaFKO1qkPvmqXtw5jV1sfSgrBa1ktmiZn0PrSY0V9UUwLv8WrTFkEdD68M+bDxf/X71/HX/8&#10;87+wQnDrAfIaPVwmN4Dcz2HV54xzpY09pbJBbjGJNPS6b0G8fGQsuAfRTsT5NJKz4gHj3G/cfNEZ&#10;12iJYTLmVeoCBo1rUlw4WSGdVrh2J4B2l4lf2Q2nTo6Lx7SEVnJ19oH4Id46wYRQYdNwVeOCBt/7&#10;0BEeLue9C8vH4g06yyX47223BjrJYKSzHaJs5Z0q9RzQKydfCywo9xresxS2V26YkPo2Axyyaj0H&#10;+Q6kAI1DaS6LDbSOtnwmAxVhQWoJTESs9spt204PFSM5/LXTDqud/v02K4KWXWgatUaa77LRYP1s&#10;oQZATApbNmec2Y0nWcjZBSWWZ4y4Bnabz0Yh7Ubh6tVbNPZQdBJBHhqRkUeSPDNIyFmNRUWPjIJ+&#10;hRfD535dPHbba87mnKmudd26TQvQu8GDtyATOPZYkkUD7RceDU05ZCiFqZkyEdI5beYUOFA/LEJ7&#10;8UWD5ppVNYQ48g2KCJRWYzdpg3ACFYf+WluYtnYVGP95Nj5KkoPs/mC2n8wGw2R0Mjg6GI5A7WQ0&#10;TIbjdJbOXrg+Sof5wlAABvNjxdqk4HQnrVvpvX0Iw8PhH6AwC90wQWh+jLoQYb4cdi5WYzW1pHbL&#10;MCukJYz+wtdgC7uryBfIK80AjgjdQvaB4G+QPUTRvRQdO30ngQU2ukZQPV+EzO0626UxcOhZa5uC&#10;zw22fkr9y+pxan8FuKf7872X2v5WmX4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A2bXUU3QAAAAcBAAAPAAAAZHJzL2Rvd25yZXYueG1sTI9Ba8MwDIXvg/0Ho8Fuq51uDSONU0rZ&#10;diqDtYPRmxqrSWhsh9hN0n8/9bSdxNMTT9/LV5NtxUB9aLzTkMwUCHKlN42rNHzv359eQYSIzmDr&#10;HWm4UoBVcX+XY2b86L5o2MVKcIgLGWqoY+wyKUNZk8Uw8x059k6+txhZ9pU0PY4cbls5VyqVFhvH&#10;H2rsaFNTed5drIaPEcf1c/I2bM+nzfWwX3z+bBPS+vFhWi9BRJri3zHc8BkdCmY6+oszQbQa5guu&#10;EnmveLKf3vRRw0uqQBa5/M9f/AIAAP//AwBQSwMECgAAAAAAAAAhACjRXF3EAAAAxAAAABQAAABk&#10;cnMvbWVkaWEvaW1hZ2UxLnBuZ4lQTkcNChoKAAAADUlIRFIAAAAwAAAAMAgEAAAA/QsxDAAAAItJ&#10;REFUWIXt1r0NgCAYhOFrrXQYfzazZS5H0GGUDbDQmPgDDd8Zirue500oCICmadrPazFy+RUBjssH&#10;VqLDdvKUgHjxRfJ9wXyNCQOPbzAjwCcSWXyF5TwaSwzweXfvruNfiWw+nTDh4wkz/jthyr8T5vwz&#10;QeDvCdqj4Lj8PUH7jjgufySovKZp5W8HwPm2BN60QS4AAAAASUVORK5CYIJQSwECLQAUAAYACAAA&#10;ACEAsYJntgoBAAATAgAAEwAAAAAAAAAAAAAAAAAAAAAAW0NvbnRlbnRfVHlwZXNdLnhtbFBLAQIt&#10;ABQABgAIAAAAIQA4/SH/1gAAAJQBAAALAAAAAAAAAAAAAAAAADsBAABfcmVscy8ucmVsc1BLAQIt&#10;ABQABgAIAAAAIQBS+WKSuwMAAPMIAAAOAAAAAAAAAAAAAAAAADoCAABkcnMvZTJvRG9jLnhtbFBL&#10;AQItABQABgAIAAAAIQCqJg6+vAAAACEBAAAZAAAAAAAAAAAAAAAAACEGAABkcnMvX3JlbHMvZTJv&#10;RG9jLnhtbC5yZWxzUEsBAi0AFAAGAAgAAAAhADZtdRTdAAAABwEAAA8AAAAAAAAAAAAAAAAAFAcA&#10;AGRycy9kb3ducmV2LnhtbFBLAQItAAoAAAAAAAAAIQAo0VxdxAAAAMQAAAAUAAAAAAAAAAAAAAAA&#10;AB4IAABkcnMvbWVkaWEvaW1hZ2UxLnBuZ1BLBQYAAAAABgAGAHwBAAAUCQAAAAA=&#10;">
                      <v:rect id="正方形/長方形 80"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UuTwQAAANsAAAAPAAAAZHJzL2Rvd25yZXYueG1sRE9Na4NA&#10;EL0H+h+WCfQW1zQgYl2lLQg99BLbBHob3IlK3Flxt2r667OHQo+P952XqxnETJPrLSvYRzEI4sbq&#10;nlsFX5/VLgXhPLLGwTIpuJGDsnjY5Jhpu/CR5tq3IoSwy1BB5/2YSemajgy6yI7EgbvYyaAPcGql&#10;nnAJ4WaQT3GcSIM9h4YOR3rrqLnWP0ZBlbiEf2283KqTnL8/1sPyej4o9bhdX55BeFr9v/jP/a4V&#10;pGF9+BJ+gCzuAAAA//8DAFBLAQItABQABgAIAAAAIQDb4fbL7gAAAIUBAAATAAAAAAAAAAAAAAAA&#10;AAAAAABbQ29udGVudF9UeXBlc10ueG1sUEsBAi0AFAAGAAgAAAAhAFr0LFu/AAAAFQEAAAsAAAAA&#10;AAAAAAAAAAAAHwEAAF9yZWxzLy5yZWxzUEsBAi0AFAAGAAgAAAAhAEA9S5PBAAAA2wAAAA8AAAAA&#10;AAAAAAAAAAAABwIAAGRycy9kb3ducmV2LnhtbFBLBQYAAAAAAwADALcAAAD1AgAAAAA=&#10;" fillcolor="white [3212]" stroked="f" strokeweight="1.25pt"/>
                      <v:shape id="図 81"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3bzxQAAANsAAAAPAAAAZHJzL2Rvd25yZXYueG1sRI9BawIx&#10;FITvgv8hPMGbm10PIlujWKFUECq1LbS3x+aZXbp52Sapu/33piB4HGbmG2a1GWwrLuRD41hBkeUg&#10;iCunGzYK3t+eZksQISJrbB2Tgj8KsFmPRysstev5lS6naESCcChRQR1jV0oZqposhsx1xMk7O28x&#10;JumN1B77BLetnOf5QlpsOC3U2NGupur79GsVPBa7w/74svDn53n/9RE+zc/W9EpNJ8P2AUSkId7D&#10;t/ZeK1gW8P8l/QC5vgIAAP//AwBQSwECLQAUAAYACAAAACEA2+H2y+4AAACFAQAAEwAAAAAAAAAA&#10;AAAAAAAAAAAAW0NvbnRlbnRfVHlwZXNdLnhtbFBLAQItABQABgAIAAAAIQBa9CxbvwAAABUBAAAL&#10;AAAAAAAAAAAAAAAAAB8BAABfcmVscy8ucmVsc1BLAQItABQABgAIAAAAIQA6C3bzxQAAANsAAAAP&#10;AAAAAAAAAAAAAAAAAAcCAABkcnMvZG93bnJldi54bWxQSwUGAAAAAAMAAwC3AAAA+QIAAAAA&#10;" stroked="t" strokecolor="#355071 [3215]">
                        <v:imagedata r:id="rId15" o:title="" gain="19661f" blacklevel="22938f"/>
                        <v:path arrowok="t"/>
                      </v:shape>
                    </v:group>
                  </w:pict>
                </mc:Fallback>
              </mc:AlternateContent>
            </w:r>
          </w:p>
        </w:tc>
        <w:tc>
          <w:tcPr>
            <w:tcW w:w="9317" w:type="dxa"/>
            <w:gridSpan w:val="2"/>
          </w:tcPr>
          <w:p w14:paraId="53281647" w14:textId="6043C678" w:rsidR="00A92F10" w:rsidRPr="001B4B00" w:rsidRDefault="00456336" w:rsidP="003F6B29">
            <w:pPr>
              <w:rPr>
                <w:rFonts w:ascii="Meiryo UI" w:eastAsia="Meiryo UI" w:hAnsi="Meiryo UI"/>
                <w:b/>
                <w:sz w:val="32"/>
              </w:rPr>
            </w:pPr>
            <w:r>
              <w:rPr>
                <w:rFonts w:ascii="Meiryo UI" w:eastAsia="Meiryo UI" w:hAnsi="Meiryo UI" w:hint="eastAsia"/>
                <w:b/>
                <w:sz w:val="32"/>
              </w:rPr>
              <w:t>顔認証機器にエラーが表示されているか</w:t>
            </w:r>
          </w:p>
        </w:tc>
      </w:tr>
      <w:tr w:rsidR="00EE6407" w14:paraId="185E3603" w14:textId="77777777" w:rsidTr="00BB3227">
        <w:tc>
          <w:tcPr>
            <w:tcW w:w="1119" w:type="dxa"/>
            <w:vMerge w:val="restart"/>
          </w:tcPr>
          <w:p w14:paraId="3E00CFDB" w14:textId="477FDD9C" w:rsidR="00A92F10" w:rsidRDefault="00A92F10"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2</w:t>
            </w:r>
          </w:p>
        </w:tc>
        <w:tc>
          <w:tcPr>
            <w:tcW w:w="9317" w:type="dxa"/>
            <w:gridSpan w:val="2"/>
            <w:tcBorders>
              <w:bottom w:val="dashed" w:sz="4" w:space="0" w:color="auto"/>
            </w:tcBorders>
          </w:tcPr>
          <w:p w14:paraId="1FA42C79" w14:textId="1BC09AEF" w:rsidR="00E07038" w:rsidRDefault="00E07038" w:rsidP="00A92F10">
            <w:pPr>
              <w:rPr>
                <w:rFonts w:ascii="Meiryo UI" w:eastAsia="Meiryo UI" w:hAnsi="Meiryo UI"/>
              </w:rPr>
            </w:pPr>
            <w:r>
              <w:rPr>
                <w:rFonts w:ascii="Meiryo UI" w:eastAsia="Meiryo UI" w:hAnsi="Meiryo UI" w:hint="eastAsia"/>
              </w:rPr>
              <w:t>【確認すること】</w:t>
            </w:r>
          </w:p>
          <w:p w14:paraId="048C607C" w14:textId="2FD5E602" w:rsidR="00A92F10" w:rsidRDefault="00456336" w:rsidP="00F62AA3">
            <w:pPr>
              <w:ind w:left="315" w:hangingChars="150" w:hanging="315"/>
              <w:rPr>
                <w:rFonts w:ascii="Meiryo UI" w:eastAsia="Meiryo UI" w:hAnsi="Meiryo UI"/>
              </w:rPr>
            </w:pPr>
            <w:r>
              <w:rPr>
                <w:rFonts w:ascii="Meiryo UI" w:eastAsia="Meiryo UI" w:hAnsi="Meiryo UI" w:hint="eastAsia"/>
              </w:rPr>
              <w:t>顔認証機器にエラーが表示されていること。</w:t>
            </w:r>
          </w:p>
        </w:tc>
      </w:tr>
      <w:tr w:rsidR="00EE6407" w14:paraId="6ED427DE" w14:textId="77777777" w:rsidTr="003E5951">
        <w:tc>
          <w:tcPr>
            <w:tcW w:w="1119" w:type="dxa"/>
            <w:vMerge/>
          </w:tcPr>
          <w:p w14:paraId="714AD712" w14:textId="77777777" w:rsidR="00A92F10" w:rsidRDefault="00A92F10" w:rsidP="003F6B29">
            <w:pPr>
              <w:jc w:val="center"/>
              <w:rPr>
                <w:rFonts w:ascii="Meiryo UI" w:eastAsia="Meiryo UI" w:hAnsi="Meiryo UI"/>
              </w:rPr>
            </w:pPr>
          </w:p>
        </w:tc>
        <w:tc>
          <w:tcPr>
            <w:tcW w:w="4820" w:type="dxa"/>
            <w:tcBorders>
              <w:top w:val="dashed" w:sz="4" w:space="0" w:color="auto"/>
              <w:bottom w:val="single" w:sz="12" w:space="0" w:color="auto"/>
            </w:tcBorders>
          </w:tcPr>
          <w:p w14:paraId="4A318B21" w14:textId="0D76BC32" w:rsidR="00A92F10" w:rsidRPr="00EE6407" w:rsidRDefault="00456336" w:rsidP="00EE6407">
            <w:pPr>
              <w:spacing w:beforeLines="50" w:before="120"/>
              <w:jc w:val="center"/>
              <w:rPr>
                <w:rFonts w:ascii="Meiryo UI" w:eastAsia="Meiryo UI" w:hAnsi="Meiryo UI"/>
              </w:rPr>
            </w:pPr>
            <w:r>
              <w:rPr>
                <w:rFonts w:ascii="Meiryo UI" w:eastAsia="Meiryo UI" w:hAnsi="Meiryo UI"/>
                <w:noProof/>
              </w:rPr>
              <w:drawing>
                <wp:inline distT="0" distB="0" distL="0" distR="0" wp14:anchorId="1F1E7F5E" wp14:editId="7008EB46">
                  <wp:extent cx="2050710" cy="341640"/>
                  <wp:effectExtent l="0" t="0" r="6985" b="1270"/>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50710" cy="341640"/>
                          </a:xfrm>
                          <a:prstGeom prst="rect">
                            <a:avLst/>
                          </a:prstGeom>
                          <a:noFill/>
                          <a:ln>
                            <a:noFill/>
                          </a:ln>
                        </pic:spPr>
                      </pic:pic>
                    </a:graphicData>
                  </a:graphic>
                </wp:inline>
              </w:drawing>
            </w:r>
          </w:p>
          <w:p w14:paraId="69B6782D" w14:textId="00D111AA" w:rsidR="00C23630" w:rsidRDefault="00DA0CD8" w:rsidP="00C23630">
            <w:pPr>
              <w:spacing w:beforeLines="50" w:before="120"/>
              <w:jc w:val="center"/>
              <w:rPr>
                <w:rFonts w:ascii="Meiryo UI" w:eastAsia="Meiryo UI" w:hAnsi="Meiryo UI"/>
              </w:rPr>
            </w:pPr>
            <w:r>
              <w:rPr>
                <w:rFonts w:ascii="Meiryo UI" w:eastAsia="Meiryo UI" w:hAnsi="Meiryo UI"/>
                <w:noProof/>
              </w:rPr>
              <w:drawing>
                <wp:inline distT="0" distB="0" distL="0" distR="0" wp14:anchorId="4E9365DA" wp14:editId="58339FF4">
                  <wp:extent cx="1594884" cy="322905"/>
                  <wp:effectExtent l="0" t="0" r="5715" b="1270"/>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57F374D5" w14:textId="77777777" w:rsidR="00456336" w:rsidRDefault="00456336" w:rsidP="00456336">
            <w:pPr>
              <w:spacing w:beforeLines="50" w:before="120"/>
              <w:jc w:val="left"/>
              <w:rPr>
                <w:rFonts w:ascii="Meiryo UI" w:eastAsia="Meiryo UI" w:hAnsi="Meiryo UI"/>
              </w:rPr>
            </w:pPr>
            <w:r>
              <w:rPr>
                <w:rFonts w:ascii="Meiryo UI" w:eastAsia="Meiryo UI" w:hAnsi="Meiryo UI" w:hint="eastAsia"/>
              </w:rPr>
              <w:t>セットアップが誤っている可能性があります。</w:t>
            </w:r>
          </w:p>
          <w:p w14:paraId="5FC71ACA" w14:textId="5919E644" w:rsidR="00EE6407" w:rsidRPr="005F55E2" w:rsidRDefault="00456336" w:rsidP="00456336">
            <w:pPr>
              <w:spacing w:beforeLines="50" w:before="120"/>
              <w:jc w:val="left"/>
              <w:rPr>
                <w:rFonts w:ascii="Meiryo UI" w:eastAsia="Meiryo UI" w:hAnsi="Meiryo UI"/>
              </w:rPr>
            </w:pPr>
            <w:r w:rsidRPr="00E07038">
              <w:rPr>
                <w:rFonts w:ascii="Meiryo UI" w:eastAsia="Meiryo UI" w:hAnsi="Meiryo UI" w:hint="eastAsia"/>
              </w:rPr>
              <w:t>エラーコードをもとに、</w:t>
            </w:r>
            <w:r w:rsidR="009C1674">
              <w:rPr>
                <w:rFonts w:ascii="Meiryo UI" w:eastAsia="Meiryo UI" w:hAnsi="Meiryo UI" w:hint="eastAsia"/>
              </w:rPr>
              <w:t>「</w:t>
            </w:r>
            <w:r w:rsidRPr="007469D1">
              <w:rPr>
                <w:rFonts w:ascii="Meiryo UI" w:eastAsia="Meiryo UI" w:hAnsi="Meiryo UI" w:hint="eastAsia"/>
              </w:rPr>
              <w:t>セットアップ時における顔認証付きカードリーダー表示のメッセージID別問い合わせ先一覧</w:t>
            </w:r>
            <w:r w:rsidR="009C1674">
              <w:rPr>
                <w:rFonts w:ascii="Meiryo UI" w:eastAsia="Meiryo UI" w:hAnsi="Meiryo UI" w:hint="eastAsia"/>
              </w:rPr>
              <w:t>」</w:t>
            </w:r>
            <w:r w:rsidRPr="00E07038">
              <w:rPr>
                <w:rFonts w:ascii="Meiryo UI" w:eastAsia="Meiryo UI" w:hAnsi="Meiryo UI" w:hint="eastAsia"/>
              </w:rPr>
              <w:t>を確認し、対処を実施ください。</w:t>
            </w:r>
            <w:r>
              <w:rPr>
                <w:rFonts w:ascii="Meiryo UI" w:eastAsia="Meiryo UI" w:hAnsi="Meiryo UI"/>
                <w:sz w:val="24"/>
                <w:szCs w:val="28"/>
              </w:rPr>
              <w:br/>
            </w:r>
            <w:r w:rsidRPr="00FB5467">
              <w:rPr>
                <w:rFonts w:ascii="Meiryo UI" w:eastAsia="Meiryo UI" w:hAnsi="Meiryo UI" w:hint="eastAsia"/>
              </w:rPr>
              <w:t>対処完了後、確認</w:t>
            </w:r>
            <w:r>
              <w:rPr>
                <w:rFonts w:ascii="Meiryo UI" w:eastAsia="Meiryo UI" w:hAnsi="Meiryo UI" w:hint="eastAsia"/>
              </w:rPr>
              <w:t>事項</w:t>
            </w:r>
            <w:r w:rsidRPr="00FB5467">
              <w:rPr>
                <w:rFonts w:ascii="Meiryo UI" w:eastAsia="Meiryo UI" w:hAnsi="Meiryo UI" w:hint="eastAsia"/>
              </w:rPr>
              <w:t>1を再度実施ください。</w:t>
            </w:r>
          </w:p>
        </w:tc>
        <w:tc>
          <w:tcPr>
            <w:tcW w:w="4497" w:type="dxa"/>
            <w:tcBorders>
              <w:top w:val="dashed" w:sz="4" w:space="0" w:color="auto"/>
              <w:bottom w:val="single" w:sz="12" w:space="0" w:color="auto"/>
            </w:tcBorders>
          </w:tcPr>
          <w:p w14:paraId="745B9C62" w14:textId="52780225" w:rsidR="00A92F10" w:rsidRDefault="00456336"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60F72640" wp14:editId="04833E45">
                  <wp:extent cx="2201586" cy="341640"/>
                  <wp:effectExtent l="0" t="0" r="8255" b="127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01586" cy="341640"/>
                          </a:xfrm>
                          <a:prstGeom prst="rect">
                            <a:avLst/>
                          </a:prstGeom>
                          <a:noFill/>
                          <a:ln>
                            <a:noFill/>
                          </a:ln>
                        </pic:spPr>
                      </pic:pic>
                    </a:graphicData>
                  </a:graphic>
                </wp:inline>
              </w:drawing>
            </w:r>
          </w:p>
          <w:p w14:paraId="6E730E18" w14:textId="77777777" w:rsidR="006259BC" w:rsidRDefault="006259BC" w:rsidP="00D07A5C">
            <w:pPr>
              <w:spacing w:beforeLines="50" w:before="120"/>
              <w:jc w:val="left"/>
              <w:rPr>
                <w:rFonts w:ascii="Meiryo UI" w:eastAsia="Meiryo UI" w:hAnsi="Meiryo UI"/>
                <w:szCs w:val="20"/>
              </w:rPr>
            </w:pPr>
          </w:p>
          <w:p w14:paraId="00319F8E" w14:textId="77777777" w:rsidR="006259BC" w:rsidRDefault="006259BC" w:rsidP="00D07A5C">
            <w:pPr>
              <w:spacing w:beforeLines="50" w:before="120"/>
              <w:jc w:val="left"/>
              <w:rPr>
                <w:rFonts w:ascii="Meiryo UI" w:eastAsia="Meiryo UI" w:hAnsi="Meiryo UI"/>
                <w:szCs w:val="20"/>
              </w:rPr>
            </w:pPr>
          </w:p>
          <w:p w14:paraId="798B561B" w14:textId="0AC2BBE4" w:rsidR="00A92F10" w:rsidRPr="00E07038" w:rsidRDefault="00A92F10" w:rsidP="006259BC">
            <w:pPr>
              <w:spacing w:beforeLines="50" w:before="120"/>
              <w:ind w:firstLineChars="450" w:firstLine="945"/>
              <w:jc w:val="left"/>
              <w:rPr>
                <w:rFonts w:ascii="Meiryo UI" w:eastAsia="Meiryo UI" w:hAnsi="Meiryo UI"/>
                <w:szCs w:val="20"/>
              </w:rPr>
            </w:pPr>
            <w:r w:rsidRPr="00E07038">
              <w:rPr>
                <w:rFonts w:ascii="Meiryo UI" w:eastAsia="Meiryo UI" w:hAnsi="Meiryo UI" w:hint="eastAsia"/>
                <w:szCs w:val="20"/>
              </w:rPr>
              <w:t>確認</w:t>
            </w:r>
            <w:r w:rsidR="006259BC">
              <w:rPr>
                <w:rFonts w:ascii="Meiryo UI" w:eastAsia="Meiryo UI" w:hAnsi="Meiryo UI" w:hint="eastAsia"/>
                <w:szCs w:val="20"/>
              </w:rPr>
              <w:t>事項</w:t>
            </w:r>
            <w:r w:rsidR="00EE6407" w:rsidRPr="00E07038">
              <w:rPr>
                <w:rFonts w:ascii="Meiryo UI" w:eastAsia="Meiryo UI" w:hAnsi="Meiryo UI" w:hint="eastAsia"/>
                <w:szCs w:val="20"/>
              </w:rPr>
              <w:t>３</w:t>
            </w:r>
            <w:r w:rsidRPr="00E07038">
              <w:rPr>
                <w:rFonts w:ascii="Meiryo UI" w:eastAsia="Meiryo UI" w:hAnsi="Meiryo UI" w:hint="eastAsia"/>
                <w:szCs w:val="20"/>
              </w:rPr>
              <w:t>に進んでください</w:t>
            </w:r>
            <w:r w:rsidR="00E07038">
              <w:rPr>
                <w:rFonts w:ascii="Meiryo UI" w:eastAsia="Meiryo UI" w:hAnsi="Meiryo UI" w:hint="eastAsia"/>
                <w:szCs w:val="20"/>
              </w:rPr>
              <w:t>。</w:t>
            </w:r>
          </w:p>
          <w:p w14:paraId="71734969" w14:textId="77777777" w:rsidR="00A92F10" w:rsidRDefault="00A92F10" w:rsidP="003F6B29">
            <w:pPr>
              <w:spacing w:beforeLines="50" w:before="120"/>
              <w:jc w:val="center"/>
              <w:rPr>
                <w:rFonts w:ascii="Meiryo UI" w:eastAsia="Meiryo UI" w:hAnsi="Meiryo UI"/>
              </w:rPr>
            </w:pPr>
          </w:p>
        </w:tc>
      </w:tr>
    </w:tbl>
    <w:p w14:paraId="1A291840" w14:textId="2489AAED" w:rsidR="003819D0" w:rsidRDefault="003819D0" w:rsidP="003819D0">
      <w:pPr>
        <w:widowControl/>
        <w:jc w:val="left"/>
        <w:rPr>
          <w:rFonts w:ascii="Meiryo UI" w:eastAsia="Meiryo UI" w:hAnsi="Meiryo UI"/>
        </w:rPr>
      </w:pPr>
    </w:p>
    <w:p w14:paraId="506EFDC5" w14:textId="77777777" w:rsidR="003819D0" w:rsidRDefault="003819D0">
      <w:pPr>
        <w:widowControl/>
        <w:jc w:val="left"/>
        <w:rPr>
          <w:rFonts w:ascii="Meiryo UI" w:eastAsia="Meiryo UI" w:hAnsi="Meiryo UI"/>
        </w:rPr>
      </w:pPr>
      <w:r>
        <w:rPr>
          <w:rFonts w:ascii="Meiryo UI" w:eastAsia="Meiryo UI" w:hAnsi="Meiryo UI"/>
        </w:rPr>
        <w:br w:type="page"/>
      </w:r>
    </w:p>
    <w:p w14:paraId="59004A1A" w14:textId="77777777" w:rsidR="00EE6407" w:rsidRDefault="00EE6407" w:rsidP="00EC5C52">
      <w:pPr>
        <w:widowControl/>
        <w:jc w:val="left"/>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BB3227" w14:paraId="559BC6CA" w14:textId="77777777" w:rsidTr="003F6B29">
        <w:tc>
          <w:tcPr>
            <w:tcW w:w="1119" w:type="dxa"/>
            <w:vAlign w:val="center"/>
          </w:tcPr>
          <w:p w14:paraId="62C3C661" w14:textId="6E8256ED" w:rsidR="00EE6407" w:rsidRPr="00C04483" w:rsidRDefault="00E21E83"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5648" behindDoc="0" locked="0" layoutInCell="1" allowOverlap="1" wp14:anchorId="194DB364" wp14:editId="75B772FB">
                      <wp:simplePos x="0" y="0"/>
                      <wp:positionH relativeFrom="column">
                        <wp:posOffset>165100</wp:posOffset>
                      </wp:positionH>
                      <wp:positionV relativeFrom="paragraph">
                        <wp:posOffset>58420</wp:posOffset>
                      </wp:positionV>
                      <wp:extent cx="254000" cy="228600"/>
                      <wp:effectExtent l="0" t="19050" r="12700" b="19050"/>
                      <wp:wrapNone/>
                      <wp:docPr id="82"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4" name="正方形/長方形 84"/>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6" name="図 86"/>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079E44B1" id="グループ化 59" o:spid="_x0000_s1026" style="position:absolute;left:0;text-align:left;margin-left:13pt;margin-top:4.6pt;width:20pt;height:18pt;z-index:251675648;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QSWcugMAAPMIAAAOAAAAZHJzL2Uyb0RvYy54bWykVstu1DAU3SPxD1b2&#10;02SiaTuNOoPKtFRICCoeH+BxnMTCsS3b8xJiQ7dsKQt2sERISCwQEnxNVST+gms7yfTFQ7Bo6se9&#10;1/cc33s8u7eWNUdzqg2TYhT1N5IIUUFkzkQ5ip48vtMbRshYLHLMpaCjaEVNdGt888buQmU0lZXk&#10;OdUIggiTLdQoqqxVWRwbUtEamw2pqIDNQuoaW5jqMs41XkD0msdpkmzFC6lzpSWhxsDqftiMxj5+&#10;UVBiHxSFoRbxUQS5Wf/V/jt133i8i7NSY1Ux0qSB/yGLGjMBh3ah9rHFaKbZlVA1I1oaWdgNIutY&#10;FgUj1GMANP3kEppDLWfKYymzRak6moDaSzz9c1hyf36kEctH0TCNkMA13NHpi4+nx+9Pj7+eHr8+&#10;e3mCNnccTQtVZmB9qNUjdaSbhTLMHPJloWv3HzChpSd41RFMlxYRWEw3B0kC10BgK02HWzD2F0Aq&#10;uKUrXqQ6+K1f3B4au9y6VBYKSsms2TL/x9ajCivqL8E4/C1bg5at7x/efT/5cvbtbfzj1ecwQsNB&#10;YMx7dHSZzABz/8dVhxlnSht7SGWN3GAUaah1X4J4fs9YoBVMWxN3ppGc5XcY537i+otOuEZzDJ0x&#10;LfsuYfC4YMWFsxXSeYVttwJst0j8yK44dXZcPKQFlJK7Z5+Ib+L1IZgQKmw/bFU4p+HsTagIXwbu&#10;9DYtn4sP6CIXcH4XuwnQWoYgbeyQZWPvXKnXgM45+V1iwbnz8CdLYTvnmgmprwvAAVVzcrBvSQrU&#10;OJamMl9B6WjLJzJIERakkqBExGrv3JTteFcxksFf0+0wulK/f1ZF8LIzTaMmSP1XMWqsn85UD4RJ&#10;YcumjDO78iILmF1SYn7EiCtgNznXClttK5y9+YSGWw5NaxHsoRAZuSfJU4OEnFRYlHTPKKhXeDE8&#10;9ovmsZteOGzKmWpL140bWMDeJR28hpmgsfuSzGoov/BoaMoBoRSmYspESGe0nlLQQH03D+XFZzWa&#10;alZWkOK2L1BE4Go1dp3WCysAE+praaHbmlFQ/GfpcC9JdtLbvclmMukNku2D3t7OYBvcDrYHyWDY&#10;n/Qnz10d9QfZzFAgBvN9xRpQsHoF1rXy3jyE4eHwD1DohbaZIDXfRm2K0F+OO5ersZpaUrlh6BXS&#10;CEa34e9gTbu7kV+IVz8FOiJ0jdgHgb8k9pBF+1K06vSXAhbU6IJAdXoRkNtl2vThOSs40KvWGoLH&#10;BlPfpf5l9Tw1vwLc031+7q3Wv1XGPw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FWKKqXdAAAABgEAAA8AAABkcnMvZG93bnJldi54bWxMj0FLw0AUhO+C/2F5gje7SbTBxryUUtRT&#10;EWwF6W2bfU1Cs29Ddpuk/97tyR6HGWa+yZeTacVAvWssI8SzCARxaXXDFcLP7uPpFYTzirVqLRPC&#10;hRwsi/u7XGXajvxNw9ZXIpSwyxRC7X2XSenKmoxyM9sRB+9oe6N8kH0lda/GUG5amURRKo1qOCzU&#10;qqN1TeVpezYIn6MaV8/x+7A5HdeX/W7+9buJCfHxYVq9gfA0+f8wXPEDOhSB6WDPrJ1oEZI0XPEI&#10;iwREsNOrPCC8zBOQRS5v8Ys/AAAA//8DAFBLAwQKAAAAAAAAACEAKNFcXcQAAADEAAAAFAAAAGRy&#10;cy9tZWRpYS9pbWFnZTEucG5niVBORw0KGgoAAAANSUhEUgAAADAAAAAwCAQAAAD9CzEMAAAAi0lE&#10;QVRYhe3WvQ2AIBiE4WutdBh/NrNlLkfQYZQNsNCY+AMN3xmKu57nTSgIgKZp2s9rMXL5FQGOywdW&#10;osN28pSAePFF8n3BfI0JA49vMCPAJxJZfIXlPBpLDPB5d++u41+JbD6dMOHjCTP+O2HKvxPm/DNB&#10;4O8J2qPguPw9QfuOOC5/JKi8pmnlbwfA+bYE3rRBLgAAAABJRU5ErkJgglBLAQItABQABgAIAAAA&#10;IQCxgme2CgEAABMCAAATAAAAAAAAAAAAAAAAAAAAAABbQ29udGVudF9UeXBlc10ueG1sUEsBAi0A&#10;FAAGAAgAAAAhADj9If/WAAAAlAEAAAsAAAAAAAAAAAAAAAAAOwEAAF9yZWxzLy5yZWxzUEsBAi0A&#10;FAAGAAgAAAAhAENBJZy6AwAA8wgAAA4AAAAAAAAAAAAAAAAAOgIAAGRycy9lMm9Eb2MueG1sUEsB&#10;Ai0AFAAGAAgAAAAhAKomDr68AAAAIQEAABkAAAAAAAAAAAAAAAAAIAYAAGRycy9fcmVscy9lMm9E&#10;b2MueG1sLnJlbHNQSwECLQAUAAYACAAAACEAVYoqpd0AAAAGAQAADwAAAAAAAAAAAAAAAAATBwAA&#10;ZHJzL2Rvd25yZXYueG1sUEsBAi0ACgAAAAAAAAAhACjRXF3EAAAAxAAAABQAAAAAAAAAAAAAAAAA&#10;HQgAAGRycy9tZWRpYS9pbWFnZTEucG5nUEsFBgAAAAAGAAYAfAEAABMJAAAAAA==&#10;">
                      <v:rect id="正方形/長方形 84"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2QxQAAANsAAAAPAAAAZHJzL2Rvd25yZXYueG1sRI/NasMw&#10;EITvhbyD2EJutdymGONECUnB0EMudZJCb4u1sU2slbFU//Tpq0Ihx2FmvmE2u8m0YqDeNZYVPEcx&#10;COLS6oYrBedT/pSCcB5ZY2uZFMzkYLddPGww03bkDxoKX4kAYZehgtr7LpPSlTUZdJHtiIN3tb1B&#10;H2RfSd3jGOCmlS9xnEiDDYeFGjt6q6m8Fd9GQZ64hH9sPM75RQ5fx2k1Hj5XSi0fp/0ahKfJ38P/&#10;7XetIH2Fvy/hB8jtLwAAAP//AwBQSwECLQAUAAYACAAAACEA2+H2y+4AAACFAQAAEwAAAAAAAAAA&#10;AAAAAAAAAAAAW0NvbnRlbnRfVHlwZXNdLnhtbFBLAQItABQABgAIAAAAIQBa9CxbvwAAABUBAAAL&#10;AAAAAAAAAAAAAAAAAB8BAABfcmVscy8ucmVsc1BLAQItABQABgAIAAAAIQA/Bk2QxQAAANsAAAAP&#10;AAAAAAAAAAAAAAAAAAcCAABkcnMvZG93bnJldi54bWxQSwUGAAAAAAMAAwC3AAAA+QIAAAAA&#10;" fillcolor="white [3212]" stroked="f" strokeweight="1.25pt"/>
                      <v:shape id="図 86"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u6HxQAAANsAAAAPAAAAZHJzL2Rvd25yZXYueG1sRI9PawIx&#10;FMTvBb9DeIK3mtXDIqtRrCAVhBb/QXt7bJ7ZpZuXNUnd7bdvhEKPw8z8hlmsetuIO/lQO1YwGWcg&#10;iEunazYKzqft8wxEiMgaG8ek4IcCrJaDpwUW2nV8oPsxGpEgHApUUMXYFlKGsiKLYexa4uRdnbcY&#10;k/RGao9dgttGTrMslxZrTgsVtrSpqPw6flsFL5PNfvf+lvvr67T7vIQPc1ubTqnRsF/PQUTq43/4&#10;r73TCmY5PL6kHyCXvwAAAP//AwBQSwECLQAUAAYACAAAACEA2+H2y+4AAACFAQAAEwAAAAAAAAAA&#10;AAAAAAAAAAAAW0NvbnRlbnRfVHlwZXNdLnhtbFBLAQItABQABgAIAAAAIQBa9CxbvwAAABUBAAAL&#10;AAAAAAAAAAAAAAAAAB8BAABfcmVscy8ucmVsc1BLAQItABQABgAIAAAAIQC14u6HxQAAANsAAAAP&#10;AAAAAAAAAAAAAAAAAAcCAABkcnMvZG93bnJldi54bWxQSwUGAAAAAAMAAwC3AAAA+QIAAAAA&#10;" stroked="t" strokecolor="#355071 [3215]">
                        <v:imagedata r:id="rId15" o:title="" gain="19661f" blacklevel="22938f"/>
                        <v:path arrowok="t"/>
                      </v:shape>
                    </v:group>
                  </w:pict>
                </mc:Fallback>
              </mc:AlternateContent>
            </w:r>
          </w:p>
        </w:tc>
        <w:tc>
          <w:tcPr>
            <w:tcW w:w="9317" w:type="dxa"/>
            <w:gridSpan w:val="2"/>
          </w:tcPr>
          <w:p w14:paraId="0B9E5E7E" w14:textId="1670F81D" w:rsidR="00EE6407" w:rsidRPr="001B4B00" w:rsidRDefault="003819D0" w:rsidP="003F6B29">
            <w:pPr>
              <w:rPr>
                <w:rFonts w:ascii="Meiryo UI" w:eastAsia="Meiryo UI" w:hAnsi="Meiryo UI"/>
                <w:b/>
                <w:sz w:val="32"/>
              </w:rPr>
            </w:pPr>
            <w:r>
              <w:rPr>
                <w:rFonts w:ascii="Meiryo UI" w:eastAsia="Meiryo UI" w:hAnsi="Meiryo UI" w:hint="eastAsia"/>
                <w:b/>
                <w:sz w:val="32"/>
              </w:rPr>
              <w:t>電子カルテ情報共有サービス</w:t>
            </w:r>
            <w:r w:rsidR="00456336">
              <w:rPr>
                <w:rFonts w:ascii="Meiryo UI" w:eastAsia="Meiryo UI" w:hAnsi="Meiryo UI" w:hint="eastAsia"/>
                <w:b/>
                <w:sz w:val="32"/>
              </w:rPr>
              <w:t>向け結果フォルダに結果ファイルが出力されているか</w:t>
            </w:r>
          </w:p>
        </w:tc>
      </w:tr>
      <w:tr w:rsidR="00BB3227" w:rsidRPr="00EE6407" w14:paraId="2F6814BE" w14:textId="77777777" w:rsidTr="00BB3227">
        <w:tc>
          <w:tcPr>
            <w:tcW w:w="1119" w:type="dxa"/>
            <w:vMerge w:val="restart"/>
          </w:tcPr>
          <w:p w14:paraId="54260401" w14:textId="5F3B07D3" w:rsidR="00EE6407" w:rsidRDefault="00EE6407"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３</w:t>
            </w:r>
          </w:p>
        </w:tc>
        <w:tc>
          <w:tcPr>
            <w:tcW w:w="9317" w:type="dxa"/>
            <w:gridSpan w:val="2"/>
            <w:tcBorders>
              <w:bottom w:val="dashed" w:sz="4" w:space="0" w:color="auto"/>
            </w:tcBorders>
          </w:tcPr>
          <w:p w14:paraId="6A51CF0E" w14:textId="6C33835C" w:rsidR="00D201E0" w:rsidRDefault="00D201E0" w:rsidP="00662244">
            <w:pPr>
              <w:rPr>
                <w:rFonts w:ascii="Meiryo UI" w:eastAsia="Meiryo UI" w:hAnsi="Meiryo UI"/>
              </w:rPr>
            </w:pPr>
            <w:r>
              <w:rPr>
                <w:rFonts w:ascii="Meiryo UI" w:eastAsia="Meiryo UI" w:hAnsi="Meiryo UI" w:hint="eastAsia"/>
              </w:rPr>
              <w:t>【確認すること】</w:t>
            </w:r>
          </w:p>
          <w:p w14:paraId="3A286BF1" w14:textId="1D39FFA1" w:rsidR="00D201E0" w:rsidRDefault="00D201E0" w:rsidP="00D201E0">
            <w:pPr>
              <w:textAlignment w:val="center"/>
              <w:rPr>
                <w:rFonts w:ascii="Meiryo UI" w:eastAsia="Meiryo UI" w:hAnsi="Meiryo UI"/>
              </w:rPr>
            </w:pPr>
            <w:r w:rsidRPr="002E6A49">
              <w:rPr>
                <w:rFonts w:ascii="Meiryo UI" w:eastAsia="Meiryo UI" w:hAnsi="Meiryo UI" w:hint="eastAsia"/>
                <w:szCs w:val="18"/>
              </w:rPr>
              <w:t>電カル等が</w:t>
            </w:r>
            <w:r w:rsidR="003819D0">
              <w:rPr>
                <w:rFonts w:ascii="Meiryo UI" w:eastAsia="Meiryo UI" w:hAnsi="Meiryo UI" w:hint="eastAsia"/>
                <w:szCs w:val="18"/>
              </w:rPr>
              <w:t>電子カルテ情報共有サービス</w:t>
            </w:r>
            <w:r w:rsidR="003D7393">
              <w:rPr>
                <w:rFonts w:ascii="Meiryo UI" w:eastAsia="Meiryo UI" w:hAnsi="Meiryo UI" w:hint="eastAsia"/>
                <w:szCs w:val="18"/>
              </w:rPr>
              <w:t>向け</w:t>
            </w:r>
            <w:r w:rsidRPr="002E6A49">
              <w:rPr>
                <w:rFonts w:ascii="Meiryo UI" w:eastAsia="Meiryo UI" w:hAnsi="Meiryo UI" w:hint="eastAsia"/>
                <w:szCs w:val="18"/>
              </w:rPr>
              <w:t>結果ファイルの取得先（フォルダ）</w:t>
            </w:r>
            <w:r>
              <w:rPr>
                <w:rFonts w:ascii="Meiryo UI" w:eastAsia="Meiryo UI" w:hAnsi="Meiryo UI" w:hint="eastAsia"/>
                <w:szCs w:val="18"/>
              </w:rPr>
              <w:t>に</w:t>
            </w:r>
            <w:r w:rsidR="003D7393">
              <w:rPr>
                <w:rFonts w:ascii="Meiryo UI" w:eastAsia="Meiryo UI" w:hAnsi="Meiryo UI" w:hint="eastAsia"/>
                <w:b/>
                <w:bCs/>
              </w:rPr>
              <w:t xml:space="preserve"> </w:t>
            </w:r>
            <w:r w:rsidR="009C1674" w:rsidRPr="009C1674">
              <w:rPr>
                <w:rFonts w:ascii="Meiryo UI" w:eastAsia="Meiryo UI" w:hAnsi="Meiryo UI"/>
                <w:b/>
                <w:bCs/>
              </w:rPr>
              <w:t>CISsiMRD10res</w:t>
            </w:r>
            <w:r>
              <w:rPr>
                <w:rFonts w:ascii="Meiryo UI" w:eastAsia="Meiryo UI" w:hAnsi="Meiryo UI" w:hint="eastAsia"/>
              </w:rPr>
              <w:t>から始まる結果</w:t>
            </w:r>
            <w:r w:rsidRPr="00A92F10">
              <w:rPr>
                <w:rFonts w:ascii="Meiryo UI" w:eastAsia="Meiryo UI" w:hAnsi="Meiryo UI" w:hint="eastAsia"/>
              </w:rPr>
              <w:t>ファイル</w:t>
            </w:r>
            <w:r>
              <w:rPr>
                <w:rFonts w:ascii="Meiryo UI" w:eastAsia="Meiryo UI" w:hAnsi="Meiryo UI" w:hint="eastAsia"/>
              </w:rPr>
              <w:t>が出力されていること。</w:t>
            </w:r>
          </w:p>
          <w:p w14:paraId="7D784EA3" w14:textId="239BA773" w:rsidR="00D201E0" w:rsidRPr="00D201E0" w:rsidRDefault="00D201E0" w:rsidP="00662244">
            <w:pPr>
              <w:rPr>
                <w:rFonts w:ascii="Meiryo UI" w:eastAsia="Meiryo UI" w:hAnsi="Meiryo UI"/>
              </w:rPr>
            </w:pPr>
          </w:p>
          <w:p w14:paraId="2573B8E7" w14:textId="12D3A45B" w:rsidR="00D201E0" w:rsidRPr="00D201E0" w:rsidRDefault="00D201E0" w:rsidP="00662244">
            <w:pPr>
              <w:rPr>
                <w:rFonts w:ascii="Meiryo UI" w:eastAsia="Meiryo UI" w:hAnsi="Meiryo UI"/>
              </w:rPr>
            </w:pPr>
            <w:r>
              <w:rPr>
                <w:rFonts w:ascii="Meiryo UI" w:eastAsia="Meiryo UI" w:hAnsi="Meiryo UI" w:hint="eastAsia"/>
              </w:rPr>
              <w:t>【確認</w:t>
            </w:r>
            <w:r w:rsidR="006259BC">
              <w:rPr>
                <w:rFonts w:ascii="Meiryo UI" w:eastAsia="Meiryo UI" w:hAnsi="Meiryo UI" w:hint="eastAsia"/>
              </w:rPr>
              <w:t>手順</w:t>
            </w:r>
            <w:r>
              <w:rPr>
                <w:rFonts w:ascii="Meiryo UI" w:eastAsia="Meiryo UI" w:hAnsi="Meiryo UI" w:hint="eastAsia"/>
              </w:rPr>
              <w:t>】</w:t>
            </w:r>
          </w:p>
          <w:p w14:paraId="4ABED3C5" w14:textId="2B475CCF" w:rsidR="00D201E0" w:rsidRPr="00B67486" w:rsidRDefault="0037133F" w:rsidP="0037133F">
            <w:pPr>
              <w:ind w:left="420" w:hangingChars="200" w:hanging="420"/>
              <w:jc w:val="left"/>
              <w:rPr>
                <w:rFonts w:ascii="Meiryo UI" w:eastAsia="Meiryo UI" w:hAnsi="Meiryo UI"/>
                <w:szCs w:val="18"/>
              </w:rPr>
            </w:pPr>
            <w:r>
              <w:rPr>
                <w:rFonts w:ascii="Meiryo UI" w:eastAsia="Meiryo UI" w:hAnsi="Meiryo UI" w:hint="eastAsia"/>
                <w:szCs w:val="18"/>
              </w:rPr>
              <w:t xml:space="preserve">①　</w:t>
            </w:r>
            <w:r w:rsidR="00D201E0" w:rsidRPr="00B67486">
              <w:rPr>
                <w:rFonts w:ascii="Meiryo UI" w:eastAsia="Meiryo UI" w:hAnsi="Meiryo UI" w:hint="eastAsia"/>
                <w:szCs w:val="18"/>
              </w:rPr>
              <w:t>資格確認端末のC:\ProgramData\OQS\OQSComApp\config\UserDefinition.property</w:t>
            </w:r>
            <w:r>
              <w:rPr>
                <w:rFonts w:ascii="Meiryo UI" w:eastAsia="Meiryo UI" w:hAnsi="Meiryo UI"/>
                <w:szCs w:val="18"/>
              </w:rPr>
              <w:br/>
            </w:r>
            <w:r w:rsidR="00D201E0" w:rsidRPr="00B67486">
              <w:rPr>
                <w:rFonts w:ascii="Meiryo UI" w:eastAsia="Meiryo UI" w:hAnsi="Meiryo UI" w:hint="eastAsia"/>
                <w:szCs w:val="18"/>
              </w:rPr>
              <w:t>ファイルを開きます。</w:t>
            </w:r>
          </w:p>
          <w:p w14:paraId="7FD800CC" w14:textId="5510911D" w:rsidR="009C1674" w:rsidRDefault="0037133F" w:rsidP="003D7393">
            <w:pPr>
              <w:textAlignment w:val="center"/>
              <w:rPr>
                <w:rFonts w:ascii="Meiryo UI" w:eastAsia="Meiryo UI" w:hAnsi="Meiryo UI"/>
                <w:szCs w:val="18"/>
              </w:rPr>
            </w:pPr>
            <w:r>
              <w:rPr>
                <w:rFonts w:ascii="Meiryo UI" w:eastAsia="Meiryo UI" w:hAnsi="Meiryo UI" w:hint="eastAsia"/>
                <w:szCs w:val="18"/>
              </w:rPr>
              <w:t xml:space="preserve">②　</w:t>
            </w:r>
            <w:r w:rsidR="00D201E0" w:rsidRPr="00B67486">
              <w:rPr>
                <w:rFonts w:ascii="Meiryo UI" w:eastAsia="Meiryo UI" w:hAnsi="Meiryo UI" w:hint="eastAsia"/>
                <w:szCs w:val="18"/>
              </w:rPr>
              <w:t>項目名：</w:t>
            </w:r>
            <w:proofErr w:type="spellStart"/>
            <w:r w:rsidR="003819D0">
              <w:rPr>
                <w:rFonts w:ascii="Meiryo UI" w:eastAsia="Meiryo UI" w:hAnsi="Meiryo UI"/>
                <w:b/>
                <w:bCs/>
                <w:szCs w:val="18"/>
                <w:u w:val="single"/>
              </w:rPr>
              <w:t>ClinicalInfoSharing</w:t>
            </w:r>
            <w:r w:rsidR="003D7393" w:rsidRPr="003D7393">
              <w:rPr>
                <w:rFonts w:ascii="Meiryo UI" w:eastAsia="Meiryo UI" w:hAnsi="Meiryo UI"/>
                <w:b/>
                <w:bCs/>
                <w:szCs w:val="18"/>
                <w:u w:val="single"/>
              </w:rPr>
              <w:t>ResponseDataDir</w:t>
            </w:r>
            <w:proofErr w:type="spellEnd"/>
            <w:r w:rsidR="00D201E0" w:rsidRPr="00B67486">
              <w:rPr>
                <w:rFonts w:ascii="Meiryo UI" w:eastAsia="Meiryo UI" w:hAnsi="Meiryo UI" w:hint="eastAsia"/>
                <w:szCs w:val="18"/>
              </w:rPr>
              <w:t>の設定値</w:t>
            </w:r>
            <w:r w:rsidR="00D201E0">
              <w:rPr>
                <w:rFonts w:ascii="Meiryo UI" w:eastAsia="Meiryo UI" w:hAnsi="Meiryo UI" w:hint="eastAsia"/>
                <w:szCs w:val="18"/>
              </w:rPr>
              <w:t>を確認し、</w:t>
            </w:r>
            <w:r w:rsidR="009E0C9D">
              <w:rPr>
                <w:rFonts w:ascii="Meiryo UI" w:eastAsia="Meiryo UI" w:hAnsi="Meiryo UI" w:hint="eastAsia"/>
                <w:szCs w:val="18"/>
              </w:rPr>
              <w:t>記載パスのフォルダ（資格</w:t>
            </w:r>
          </w:p>
          <w:p w14:paraId="6433B9B4" w14:textId="64AF6B6C" w:rsidR="00BB3227" w:rsidRPr="00D201E0" w:rsidRDefault="009E0C9D" w:rsidP="009C1674">
            <w:pPr>
              <w:ind w:firstLineChars="200" w:firstLine="420"/>
              <w:textAlignment w:val="center"/>
              <w:rPr>
                <w:rFonts w:ascii="Meiryo UI" w:eastAsia="Meiryo UI" w:hAnsi="Meiryo UI"/>
              </w:rPr>
            </w:pPr>
            <w:r>
              <w:rPr>
                <w:rFonts w:ascii="Meiryo UI" w:eastAsia="Meiryo UI" w:hAnsi="Meiryo UI" w:hint="eastAsia"/>
                <w:szCs w:val="18"/>
              </w:rPr>
              <w:t>確認端末内）に</w:t>
            </w:r>
            <w:r w:rsidR="003D7393">
              <w:rPr>
                <w:rFonts w:ascii="Meiryo UI" w:eastAsia="Meiryo UI" w:hAnsi="Meiryo UI" w:hint="eastAsia"/>
                <w:szCs w:val="18"/>
              </w:rPr>
              <w:t>、</w:t>
            </w:r>
            <w:r w:rsidR="009C1674" w:rsidRPr="009C1674">
              <w:rPr>
                <w:rFonts w:ascii="Meiryo UI" w:eastAsia="Meiryo UI" w:hAnsi="Meiryo UI"/>
                <w:b/>
                <w:bCs/>
              </w:rPr>
              <w:t>CISsiMRD10res</w:t>
            </w:r>
            <w:r w:rsidR="00D201E0">
              <w:rPr>
                <w:rFonts w:ascii="Meiryo UI" w:eastAsia="Meiryo UI" w:hAnsi="Meiryo UI" w:hint="eastAsia"/>
              </w:rPr>
              <w:t>から始まる結果</w:t>
            </w:r>
            <w:r w:rsidR="00D201E0" w:rsidRPr="00A92F10">
              <w:rPr>
                <w:rFonts w:ascii="Meiryo UI" w:eastAsia="Meiryo UI" w:hAnsi="Meiryo UI" w:hint="eastAsia"/>
              </w:rPr>
              <w:t>ファイル</w:t>
            </w:r>
            <w:r w:rsidR="00D201E0" w:rsidRPr="00E07038">
              <w:rPr>
                <w:rFonts w:ascii="Meiryo UI" w:eastAsia="Meiryo UI" w:hAnsi="Meiryo UI" w:hint="eastAsia"/>
                <w:szCs w:val="18"/>
              </w:rPr>
              <w:t>が出力されているか</w:t>
            </w:r>
            <w:r w:rsidR="00D201E0">
              <w:rPr>
                <w:rFonts w:ascii="Meiryo UI" w:eastAsia="Meiryo UI" w:hAnsi="Meiryo UI" w:hint="eastAsia"/>
                <w:szCs w:val="18"/>
              </w:rPr>
              <w:t>確認します</w:t>
            </w:r>
            <w:r w:rsidR="00F62AA3">
              <w:rPr>
                <w:rFonts w:ascii="Meiryo UI" w:eastAsia="Meiryo UI" w:hAnsi="Meiryo UI" w:hint="eastAsia"/>
                <w:szCs w:val="18"/>
              </w:rPr>
              <w:t>。</w:t>
            </w:r>
          </w:p>
        </w:tc>
      </w:tr>
      <w:tr w:rsidR="00BB3227" w14:paraId="6B86A1C4" w14:textId="77777777" w:rsidTr="00BB3227">
        <w:tc>
          <w:tcPr>
            <w:tcW w:w="1119" w:type="dxa"/>
            <w:vMerge/>
          </w:tcPr>
          <w:p w14:paraId="46F09B82" w14:textId="77777777" w:rsidR="00EE6407" w:rsidRDefault="00EE6407" w:rsidP="003F6B29">
            <w:pPr>
              <w:jc w:val="center"/>
              <w:rPr>
                <w:rFonts w:ascii="Meiryo UI" w:eastAsia="Meiryo UI" w:hAnsi="Meiryo UI"/>
              </w:rPr>
            </w:pPr>
          </w:p>
        </w:tc>
        <w:tc>
          <w:tcPr>
            <w:tcW w:w="4678" w:type="dxa"/>
            <w:tcBorders>
              <w:top w:val="dashed" w:sz="4" w:space="0" w:color="auto"/>
              <w:bottom w:val="single" w:sz="12" w:space="0" w:color="auto"/>
            </w:tcBorders>
          </w:tcPr>
          <w:p w14:paraId="178AA5F1" w14:textId="189F38B0" w:rsidR="00EE6407" w:rsidRPr="00EE6407" w:rsidRDefault="000569D1"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42E1EA3" wp14:editId="77B46104">
                  <wp:extent cx="2645029" cy="342000"/>
                  <wp:effectExtent l="0" t="0" r="3175" b="1270"/>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22D6FFDA" w14:textId="77777777" w:rsidR="0037133F" w:rsidRDefault="0037133F" w:rsidP="00E07CAE">
            <w:pPr>
              <w:spacing w:beforeLines="50" w:before="120"/>
              <w:jc w:val="left"/>
              <w:rPr>
                <w:rFonts w:ascii="Meiryo UI" w:eastAsia="Meiryo UI" w:hAnsi="Meiryo UI"/>
                <w:szCs w:val="20"/>
              </w:rPr>
            </w:pPr>
          </w:p>
          <w:p w14:paraId="49AF88C0" w14:textId="2AA1F8EA" w:rsidR="00EE6407" w:rsidRDefault="001B30CE" w:rsidP="0037133F">
            <w:pPr>
              <w:spacing w:beforeLines="50" w:before="120"/>
              <w:ind w:firstLineChars="500" w:firstLine="1050"/>
              <w:jc w:val="left"/>
              <w:rPr>
                <w:rFonts w:ascii="Meiryo UI" w:eastAsia="Meiryo UI" w:hAnsi="Meiryo UI"/>
                <w:szCs w:val="20"/>
              </w:rPr>
            </w:pPr>
            <w:r w:rsidRPr="00E07CAE">
              <w:rPr>
                <w:rFonts w:ascii="Meiryo UI" w:eastAsia="Meiryo UI" w:hAnsi="Meiryo UI" w:hint="eastAsia"/>
                <w:szCs w:val="20"/>
              </w:rPr>
              <w:t>確認</w:t>
            </w:r>
            <w:r w:rsidR="006259BC">
              <w:rPr>
                <w:rFonts w:ascii="Meiryo UI" w:eastAsia="Meiryo UI" w:hAnsi="Meiryo UI" w:hint="eastAsia"/>
                <w:szCs w:val="20"/>
              </w:rPr>
              <w:t>事項</w:t>
            </w:r>
            <w:r w:rsidRPr="00E07CAE">
              <w:rPr>
                <w:rFonts w:ascii="Meiryo UI" w:eastAsia="Meiryo UI" w:hAnsi="Meiryo UI" w:hint="eastAsia"/>
                <w:szCs w:val="20"/>
              </w:rPr>
              <w:t>４に進んでください</w:t>
            </w:r>
            <w:r w:rsidR="000F5A31" w:rsidRPr="00E07CAE">
              <w:rPr>
                <w:rFonts w:ascii="Meiryo UI" w:eastAsia="Meiryo UI" w:hAnsi="Meiryo UI" w:hint="eastAsia"/>
                <w:szCs w:val="20"/>
              </w:rPr>
              <w:t>。</w:t>
            </w:r>
          </w:p>
          <w:p w14:paraId="2F5F427D" w14:textId="6D5AA66D" w:rsidR="00E07CAE" w:rsidRPr="00E07CAE" w:rsidRDefault="00E07CAE" w:rsidP="00E07CAE">
            <w:pPr>
              <w:spacing w:beforeLines="50" w:before="120"/>
              <w:jc w:val="left"/>
              <w:rPr>
                <w:rFonts w:ascii="Meiryo UI" w:eastAsia="Meiryo UI" w:hAnsi="Meiryo UI"/>
                <w:szCs w:val="20"/>
              </w:rPr>
            </w:pPr>
          </w:p>
        </w:tc>
        <w:tc>
          <w:tcPr>
            <w:tcW w:w="4639" w:type="dxa"/>
            <w:tcBorders>
              <w:top w:val="dashed" w:sz="4" w:space="0" w:color="auto"/>
              <w:bottom w:val="single" w:sz="12" w:space="0" w:color="auto"/>
            </w:tcBorders>
          </w:tcPr>
          <w:p w14:paraId="74868D00" w14:textId="7A0CF47C" w:rsidR="00EE6407" w:rsidRDefault="000569D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7F8038CC" wp14:editId="28FDC09E">
                  <wp:extent cx="2645029" cy="342000"/>
                  <wp:effectExtent l="0" t="0" r="3175" b="1270"/>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4EF234B2" w14:textId="77777777" w:rsidR="006259BC" w:rsidRDefault="006259BC" w:rsidP="00E07CAE">
            <w:pPr>
              <w:spacing w:beforeLines="50" w:before="120"/>
              <w:jc w:val="left"/>
              <w:rPr>
                <w:rFonts w:ascii="Meiryo UI" w:eastAsia="Meiryo UI" w:hAnsi="Meiryo UI"/>
                <w:szCs w:val="20"/>
              </w:rPr>
            </w:pPr>
          </w:p>
          <w:p w14:paraId="527A5156" w14:textId="163A2034" w:rsidR="00EE6407" w:rsidRDefault="00EE6407" w:rsidP="006259BC">
            <w:pPr>
              <w:spacing w:beforeLines="50" w:before="120"/>
              <w:ind w:firstLineChars="450" w:firstLine="945"/>
              <w:jc w:val="left"/>
              <w:rPr>
                <w:rFonts w:ascii="Meiryo UI" w:eastAsia="Meiryo UI" w:hAnsi="Meiryo UI"/>
                <w:szCs w:val="20"/>
              </w:rPr>
            </w:pPr>
            <w:r w:rsidRPr="00E07CAE">
              <w:rPr>
                <w:rFonts w:ascii="Meiryo UI" w:eastAsia="Meiryo UI" w:hAnsi="Meiryo UI" w:hint="eastAsia"/>
                <w:szCs w:val="20"/>
              </w:rPr>
              <w:t>確認</w:t>
            </w:r>
            <w:r w:rsidR="006259BC">
              <w:rPr>
                <w:rFonts w:ascii="Meiryo UI" w:eastAsia="Meiryo UI" w:hAnsi="Meiryo UI" w:hint="eastAsia"/>
                <w:szCs w:val="20"/>
              </w:rPr>
              <w:t>事項</w:t>
            </w:r>
            <w:r w:rsidR="00752BF0" w:rsidRPr="00E07CAE">
              <w:rPr>
                <w:rFonts w:ascii="Meiryo UI" w:eastAsia="Meiryo UI" w:hAnsi="Meiryo UI" w:hint="eastAsia"/>
                <w:szCs w:val="20"/>
              </w:rPr>
              <w:t>７</w:t>
            </w:r>
            <w:r w:rsidRPr="00E07CAE">
              <w:rPr>
                <w:rFonts w:ascii="Meiryo UI" w:eastAsia="Meiryo UI" w:hAnsi="Meiryo UI" w:hint="eastAsia"/>
                <w:szCs w:val="20"/>
              </w:rPr>
              <w:t>に進んでください</w:t>
            </w:r>
            <w:r w:rsidR="000F5A31" w:rsidRPr="00E07CAE">
              <w:rPr>
                <w:rFonts w:ascii="Meiryo UI" w:eastAsia="Meiryo UI" w:hAnsi="Meiryo UI" w:hint="eastAsia"/>
                <w:szCs w:val="20"/>
              </w:rPr>
              <w:t>。</w:t>
            </w:r>
          </w:p>
          <w:p w14:paraId="5FBCDD67" w14:textId="1257EF0C" w:rsidR="00E07CAE" w:rsidRPr="00E07CAE" w:rsidRDefault="00E07CAE" w:rsidP="00E07CAE">
            <w:pPr>
              <w:spacing w:beforeLines="50" w:before="120"/>
              <w:jc w:val="left"/>
              <w:rPr>
                <w:rFonts w:ascii="Meiryo UI" w:eastAsia="Meiryo UI" w:hAnsi="Meiryo UI"/>
                <w:szCs w:val="20"/>
              </w:rPr>
            </w:pPr>
          </w:p>
        </w:tc>
      </w:tr>
    </w:tbl>
    <w:p w14:paraId="3444622C" w14:textId="77777777" w:rsidR="00B55966" w:rsidRDefault="00B55966">
      <w:pPr>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1B30CE" w14:paraId="7D7E2023" w14:textId="77777777" w:rsidTr="003F6B29">
        <w:tc>
          <w:tcPr>
            <w:tcW w:w="1119" w:type="dxa"/>
            <w:vAlign w:val="center"/>
          </w:tcPr>
          <w:p w14:paraId="72C34AB8" w14:textId="6B07A6D0" w:rsidR="001B30CE" w:rsidRPr="00C04483" w:rsidRDefault="00E21E83"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7696" behindDoc="0" locked="0" layoutInCell="1" allowOverlap="1" wp14:anchorId="1F975E6B" wp14:editId="58B8EB47">
                      <wp:simplePos x="0" y="0"/>
                      <wp:positionH relativeFrom="column">
                        <wp:posOffset>165100</wp:posOffset>
                      </wp:positionH>
                      <wp:positionV relativeFrom="paragraph">
                        <wp:posOffset>66675</wp:posOffset>
                      </wp:positionV>
                      <wp:extent cx="254000" cy="228600"/>
                      <wp:effectExtent l="0" t="19050" r="12700" b="19050"/>
                      <wp:wrapNone/>
                      <wp:docPr id="88"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9" name="正方形/長方形 89"/>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90" name="図 90"/>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1BDB1267" id="グループ化 59" o:spid="_x0000_s1026" style="position:absolute;left:0;text-align:left;margin-left:13pt;margin-top:5.25pt;width:20pt;height:18pt;z-index:251677696;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m7GBuQMAAPMIAAAOAAAAZHJzL2Uyb0RvYy54bWykVstu1DAU3SPxD1b2&#10;02SiKZ2JOoPKtFRICCoeH+BxnMTCsS3b8xJiQ7dsKQt2sERISCwQEnxNVST+gms7ydAHD8GiqR/3&#10;ee69x7N7c1VztKDaMCnGUX8riRAVROZMlOPo8aPbvWGEjMUix1wKOo7W1EQ3J9ev7S5VRlNZSZ5T&#10;jcCIMNlSjaPKWpXFsSEVrbHZkooKuCykrrGFrS7jXOMlWK95nCbJjXgpda60JNQYON0Pl9HE2y8K&#10;Suz9ojDUIj6OIDbrv9p/Z+4bT3ZxVmqsKkaaMPA/RFFjJsBpZ2ofW4zmml0yVTOipZGF3SKyjmVR&#10;MEJ9DpBNP7mQzaGWc+VzKbNlqTqYANoLOP2zWXJvcaQRy8fREColcA01On3+4fT43enxl9PjV2cv&#10;TtD2yMG0VGUG0odaPVRHujkow85lvip07f5DTmjlAV53ANOVRQQO0+1BkkAZCFyl6fAGrH0BSAVV&#10;uqRFqoPf6sWt09jF1oWyVNBKZoOW+T+0HlZYUV8E4/Jv0Rq1aH17//bbyeezr2/i7y8/hRUaNoh5&#10;jQ4ukxlA7v+w6nLGmdLGHlJZI7cYRxp63bcgXtw1FmAF0VbE+TSSs/w249xv3HzRKddogWEyZmXf&#10;FQI0zklx4WSFdFrh2p0A2m0mfmXXnDo5Lh7QAlrJ1dkH4od44wQTQoXth6sK5zT43oaO8G3gvLdh&#10;+Vi8QWe5AP+d7cZAKxmMtLZDlI28U6WeAzrl5HeBBeVOw3uWwnbKNRNSX2WAQ1aN5yDfghSgcSjN&#10;ZL6G1tGWT2WgIixIJYGJiNVeuWnbya5iJIO/Ztphdal//8yKoGXnmkaNkfqvbNRYP5mrHhCTwpbN&#10;GGd27UkWcnZBicURI66B3WYzCiMY6EAcZ68/ItgBFK1EkIdGZOSuJE8MEnJaYVHSPaOgX+HF8Lmf&#10;F4/d9pyzGWeqbV23btIC9C7w4BXIBI7dl2ReQ/uFR0NTDhlKYSqmTIR0RusZBQ7Ud/LQXnxeo5lm&#10;ZQUh7vgGRQRKq7GbtF44gTShv1YWpq1ZBcZ/mg73kmSU3upNt5Npb5DsHPT2RoMdUDvYGSSDYX/a&#10;nz5zfdQfZHNDARjM9xVrkoLTS2ldSe/NQxgeDv8AhVlohwlC82PUhgjz5bBzsRqrqSWVW4ZZIQ1h&#10;dBe+BhvYXUV+QV79FOCI0BVkHwj+AtlDFO1L0bLTXxJYYKNzBNXxRcjcrtJmDn+SAoeetTYp+Nxg&#10;66fUv6wep+ZXgHu6f957qc1vlckP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Z+tdEd0AAAAHAQAADwAAAGRycy9kb3ducmV2LnhtbEyPQUvDQBCF74L/YRnBm92kmiAxm1KKeiqC&#10;rSDepsk0Cc3Ohuw2Sf+905Me37zhve/lq9l2aqTBt44NxIsIFHHpqpZrA1/7t4dnUD4gV9g5JgMX&#10;8rAqbm9yzCo38SeNu1ArCWGfoYEmhD7T2pcNWfQL1xOLd3SDxSByqHU14CThttPLKEq1xZalocGe&#10;Ng2Vp93ZGnifcFo/xq/j9nTcXH72ycf3NiZj7u/m9QuoQHP4e4YrvqBDIUwHd+bKq87AMpUpQe5R&#10;Akr89KoPBp7SBHSR6//8xS8AAAD//wMAUEsDBAoAAAAAAAAAIQAo0VxdxAAAAMQAAAAUAAAAZHJz&#10;L21lZGlhL2ltYWdlMS5wbmeJUE5HDQoaCgAAAA1JSERSAAAAMAAAADAIBAAAAP0LMQwAAACLSURB&#10;VFiF7da9DYAgGITha610GH82s2UuR9BhlA2w0Jj4Aw3fGYq7nudNKAiApmnaz2sxcvkVAY7LB1ai&#10;w3bylIB48UXyfcF8jQkDj28wI8AnEll8heU8GksM8Hl3767jX4lsPp0w4eMJM/47Ycq/E+b8M0Hg&#10;7wnao+C4/D1B+444Ln8kqLymaeVvB8D5tgTetEEuAAAAAElFTkSuQmCCUEsBAi0AFAAGAAgAAAAh&#10;ALGCZ7YKAQAAEwIAABMAAAAAAAAAAAAAAAAAAAAAAFtDb250ZW50X1R5cGVzXS54bWxQSwECLQAU&#10;AAYACAAAACEAOP0h/9YAAACUAQAACwAAAAAAAAAAAAAAAAA7AQAAX3JlbHMvLnJlbHNQSwECLQAU&#10;AAYACAAAACEAC5uxgbkDAADzCAAADgAAAAAAAAAAAAAAAAA6AgAAZHJzL2Uyb0RvYy54bWxQSwEC&#10;LQAUAAYACAAAACEAqiYOvrwAAAAhAQAAGQAAAAAAAAAAAAAAAAAfBgAAZHJzL19yZWxzL2Uyb0Rv&#10;Yy54bWwucmVsc1BLAQItABQABgAIAAAAIQBn610R3QAAAAcBAAAPAAAAAAAAAAAAAAAAABIHAABk&#10;cnMvZG93bnJldi54bWxQSwECLQAKAAAAAAAAACEAKNFcXcQAAADEAAAAFAAAAAAAAAAAAAAAAAAc&#10;CAAAZHJzL21lZGlhL2ltYWdlMS5wbmdQSwUGAAAAAAYABgB8AQAAEgkAAAAA&#10;">
                      <v:rect id="正方形/長方形 89"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IOxAAAANsAAAAPAAAAZHJzL2Rvd25yZXYueG1sRI9Ba4NA&#10;FITvhf6H5RV6q2saEGvchCQg9NBLbFLI7eG+qMR9K+5WTX99tlDocZiZb5h8M5tOjDS41rKCRRSD&#10;IK6sbrlWcPwsXlIQziNr7CyTghs52KwfH3LMtJ34QGPpaxEg7DJU0HjfZ1K6qiGDLrI9cfAudjDo&#10;gxxqqQecAtx08jWOE2mw5bDQYE/7hqpr+W0UFIlL+MfG0604yfH8MS+n3ddSqeenebsC4Wn2/+G/&#10;9rtWkL7B75fwA+T6DgAA//8DAFBLAQItABQABgAIAAAAIQDb4fbL7gAAAIUBAAATAAAAAAAAAAAA&#10;AAAAAAAAAABbQ29udGVudF9UeXBlc10ueG1sUEsBAi0AFAAGAAgAAAAhAFr0LFu/AAAAFQEAAAsA&#10;AAAAAAAAAAAAAAAAHwEAAF9yZWxzLy5yZWxzUEsBAi0AFAAGAAgAAAAhANEH4g7EAAAA2wAAAA8A&#10;AAAAAAAAAAAAAAAABwIAAGRycy9kb3ducmV2LnhtbFBLBQYAAAAAAwADALcAAAD4AgAAAAA=&#10;" fillcolor="white [3212]" stroked="f" strokeweight="1.25pt"/>
                      <v:shape id="図 90"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W1wgAAANsAAAAPAAAAZHJzL2Rvd25yZXYueG1sRE9NawIx&#10;EL0L/ocwQm+a1YO0W6NYQSoUKlULehs2Y3bpZrImqbv+e3MQPD7e92zR2VpcyYfKsYLxKANBXDhd&#10;sVFw2K+HryBCRNZYOyYFNwqwmPd7M8y1a/mHrrtoRArhkKOCMsYmlzIUJVkMI9cQJ+7svMWYoDdS&#10;e2xTuK3lJMum0mLFqaHEhlYlFX+7f6vgY7z62my/p/78OWlPv+FoLkvTKvUy6JbvICJ18Sl+uDda&#10;wVtan76kHyDndwAAAP//AwBQSwECLQAUAAYACAAAACEA2+H2y+4AAACFAQAAEwAAAAAAAAAAAAAA&#10;AAAAAAAAW0NvbnRlbnRfVHlwZXNdLnhtbFBLAQItABQABgAIAAAAIQBa9CxbvwAAABUBAAALAAAA&#10;AAAAAAAAAAAAAB8BAABfcmVscy8ucmVsc1BLAQItABQABgAIAAAAIQDQnkW1wgAAANsAAAAPAAAA&#10;AAAAAAAAAAAAAAcCAABkcnMvZG93bnJldi54bWxQSwUGAAAAAAMAAwC3AAAA9gIAAAAA&#10;" stroked="t" strokecolor="#355071 [3215]">
                        <v:imagedata r:id="rId15" o:title="" gain="19661f" blacklevel="22938f"/>
                        <v:path arrowok="t"/>
                      </v:shape>
                    </v:group>
                  </w:pict>
                </mc:Fallback>
              </mc:AlternateContent>
            </w:r>
          </w:p>
        </w:tc>
        <w:tc>
          <w:tcPr>
            <w:tcW w:w="9317" w:type="dxa"/>
            <w:gridSpan w:val="2"/>
          </w:tcPr>
          <w:p w14:paraId="49167472" w14:textId="38B9043F" w:rsidR="001B30CE" w:rsidRPr="001B4B00" w:rsidRDefault="003819D0" w:rsidP="003F6B29">
            <w:pPr>
              <w:rPr>
                <w:rFonts w:ascii="Meiryo UI" w:eastAsia="Meiryo UI" w:hAnsi="Meiryo UI"/>
                <w:b/>
                <w:sz w:val="32"/>
              </w:rPr>
            </w:pPr>
            <w:r>
              <w:rPr>
                <w:rFonts w:ascii="Meiryo UI" w:eastAsia="Meiryo UI" w:hAnsi="Meiryo UI" w:hint="eastAsia"/>
                <w:b/>
                <w:sz w:val="32"/>
              </w:rPr>
              <w:t>電子カルテ情報共有サービス</w:t>
            </w:r>
            <w:r w:rsidR="006B4112">
              <w:rPr>
                <w:rFonts w:ascii="Meiryo UI" w:eastAsia="Meiryo UI" w:hAnsi="Meiryo UI" w:hint="eastAsia"/>
                <w:b/>
                <w:sz w:val="32"/>
              </w:rPr>
              <w:t>向け</w:t>
            </w:r>
            <w:r w:rsidR="001B30CE" w:rsidRPr="001B30CE">
              <w:rPr>
                <w:rFonts w:ascii="Meiryo UI" w:eastAsia="Meiryo UI" w:hAnsi="Meiryo UI" w:hint="eastAsia"/>
                <w:b/>
                <w:sz w:val="32"/>
              </w:rPr>
              <w:t>結果ファイル</w:t>
            </w:r>
            <w:r w:rsidR="00C368A0">
              <w:rPr>
                <w:rFonts w:ascii="Meiryo UI" w:eastAsia="Meiryo UI" w:hAnsi="Meiryo UI" w:hint="eastAsia"/>
                <w:b/>
                <w:sz w:val="32"/>
              </w:rPr>
              <w:t>の取得先</w:t>
            </w:r>
            <w:r w:rsidR="003B40E8">
              <w:rPr>
                <w:rFonts w:ascii="Meiryo UI" w:eastAsia="Meiryo UI" w:hAnsi="Meiryo UI" w:hint="eastAsia"/>
                <w:b/>
                <w:sz w:val="32"/>
              </w:rPr>
              <w:t>が正しいか</w:t>
            </w:r>
          </w:p>
        </w:tc>
      </w:tr>
      <w:tr w:rsidR="001B30CE" w:rsidRPr="00EE6407" w14:paraId="3B740F08" w14:textId="77777777" w:rsidTr="003F6B29">
        <w:tc>
          <w:tcPr>
            <w:tcW w:w="1119" w:type="dxa"/>
            <w:vMerge w:val="restart"/>
          </w:tcPr>
          <w:p w14:paraId="6AA3E00A" w14:textId="3EE9E04B" w:rsidR="001B30CE" w:rsidRDefault="001B30CE"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４</w:t>
            </w:r>
          </w:p>
        </w:tc>
        <w:tc>
          <w:tcPr>
            <w:tcW w:w="9317" w:type="dxa"/>
            <w:gridSpan w:val="2"/>
            <w:tcBorders>
              <w:bottom w:val="dashed" w:sz="4" w:space="0" w:color="auto"/>
            </w:tcBorders>
          </w:tcPr>
          <w:p w14:paraId="45314F16" w14:textId="703B9188" w:rsidR="00E07CAE" w:rsidRDefault="00E07CAE" w:rsidP="00662244">
            <w:pPr>
              <w:rPr>
                <w:rFonts w:ascii="Meiryo UI" w:eastAsia="Meiryo UI" w:hAnsi="Meiryo UI"/>
              </w:rPr>
            </w:pPr>
            <w:r>
              <w:rPr>
                <w:rFonts w:ascii="Meiryo UI" w:eastAsia="Meiryo UI" w:hAnsi="Meiryo UI" w:hint="eastAsia"/>
              </w:rPr>
              <w:t>【確認すること】</w:t>
            </w:r>
          </w:p>
          <w:p w14:paraId="32DF31CC" w14:textId="2CE4C1F3" w:rsidR="00E07CAE" w:rsidRDefault="00E07CAE" w:rsidP="00E07CAE">
            <w:pPr>
              <w:jc w:val="left"/>
              <w:rPr>
                <w:rFonts w:ascii="Meiryo UI" w:eastAsia="Meiryo UI" w:hAnsi="Meiryo UI"/>
                <w:szCs w:val="18"/>
              </w:rPr>
            </w:pPr>
            <w:r w:rsidRPr="002E6A49">
              <w:rPr>
                <w:rFonts w:ascii="Meiryo UI" w:eastAsia="Meiryo UI" w:hAnsi="Meiryo UI" w:hint="eastAsia"/>
                <w:szCs w:val="18"/>
              </w:rPr>
              <w:t>電カル等が</w:t>
            </w:r>
            <w:r w:rsidR="003819D0">
              <w:rPr>
                <w:rFonts w:ascii="Meiryo UI" w:eastAsia="Meiryo UI" w:hAnsi="Meiryo UI" w:hint="eastAsia"/>
                <w:szCs w:val="18"/>
              </w:rPr>
              <w:t>電子カルテ情報共有サービス</w:t>
            </w:r>
            <w:r w:rsidR="00290981">
              <w:rPr>
                <w:rFonts w:ascii="Meiryo UI" w:eastAsia="Meiryo UI" w:hAnsi="Meiryo UI" w:hint="eastAsia"/>
                <w:szCs w:val="18"/>
              </w:rPr>
              <w:t>向け</w:t>
            </w:r>
            <w:r w:rsidRPr="002E6A49">
              <w:rPr>
                <w:rFonts w:ascii="Meiryo UI" w:eastAsia="Meiryo UI" w:hAnsi="Meiryo UI" w:hint="eastAsia"/>
                <w:szCs w:val="18"/>
              </w:rPr>
              <w:t>結果ファイルの取得先（フォルダ）と連携アプリケーション指定のフォルダと一致していること。</w:t>
            </w:r>
          </w:p>
          <w:p w14:paraId="7EB53606" w14:textId="2C610C86" w:rsidR="00E07CAE" w:rsidRPr="00E07CAE" w:rsidRDefault="00E07CAE" w:rsidP="00662244">
            <w:pPr>
              <w:rPr>
                <w:rFonts w:ascii="Meiryo UI" w:eastAsia="Meiryo UI" w:hAnsi="Meiryo UI"/>
              </w:rPr>
            </w:pPr>
          </w:p>
          <w:p w14:paraId="68D374AF" w14:textId="77777777" w:rsidR="000940EA" w:rsidRDefault="000940EA" w:rsidP="000940EA">
            <w:pPr>
              <w:jc w:val="left"/>
              <w:rPr>
                <w:rFonts w:ascii="Meiryo UI" w:eastAsia="Meiryo UI" w:hAnsi="Meiryo UI"/>
                <w:szCs w:val="18"/>
              </w:rPr>
            </w:pPr>
            <w:r>
              <w:rPr>
                <w:rFonts w:ascii="Meiryo UI" w:eastAsia="Meiryo UI" w:hAnsi="Meiryo UI" w:hint="eastAsia"/>
                <w:szCs w:val="18"/>
              </w:rPr>
              <w:t>【</w:t>
            </w:r>
            <w:r w:rsidRPr="002E6A49">
              <w:rPr>
                <w:rFonts w:ascii="Meiryo UI" w:eastAsia="Meiryo UI" w:hAnsi="Meiryo UI" w:hint="eastAsia"/>
                <w:szCs w:val="18"/>
              </w:rPr>
              <w:t>確認手順</w:t>
            </w:r>
            <w:r>
              <w:rPr>
                <w:rFonts w:ascii="Meiryo UI" w:eastAsia="Meiryo UI" w:hAnsi="Meiryo UI" w:hint="eastAsia"/>
                <w:szCs w:val="18"/>
              </w:rPr>
              <w:t>】</w:t>
            </w:r>
          </w:p>
          <w:p w14:paraId="3D741C0A" w14:textId="56AF9D76" w:rsidR="000940EA" w:rsidRPr="002E6A49" w:rsidRDefault="00540446" w:rsidP="00540446">
            <w:pPr>
              <w:ind w:left="315" w:hangingChars="150" w:hanging="315"/>
              <w:jc w:val="left"/>
              <w:rPr>
                <w:rFonts w:ascii="Meiryo UI" w:eastAsia="Meiryo UI" w:hAnsi="Meiryo UI"/>
                <w:szCs w:val="18"/>
              </w:rPr>
            </w:pPr>
            <w:r>
              <w:rPr>
                <w:rFonts w:ascii="Meiryo UI" w:eastAsia="Meiryo UI" w:hAnsi="Meiryo UI" w:hint="eastAsia"/>
                <w:szCs w:val="18"/>
              </w:rPr>
              <w:t xml:space="preserve">①　</w:t>
            </w:r>
            <w:r w:rsidR="000940EA" w:rsidRPr="002E6A49">
              <w:rPr>
                <w:rFonts w:ascii="Meiryo UI" w:eastAsia="Meiryo UI" w:hAnsi="Meiryo UI" w:hint="eastAsia"/>
                <w:szCs w:val="18"/>
              </w:rPr>
              <w:t>資格確認端末のC:\ProgramData\OQS\OQSComApp\config\UserDefinition.property</w:t>
            </w:r>
            <w:r>
              <w:rPr>
                <w:rFonts w:ascii="Meiryo UI" w:eastAsia="Meiryo UI" w:hAnsi="Meiryo UI"/>
                <w:szCs w:val="18"/>
              </w:rPr>
              <w:br/>
            </w:r>
            <w:r w:rsidR="000940EA" w:rsidRPr="002E6A49">
              <w:rPr>
                <w:rFonts w:ascii="Meiryo UI" w:eastAsia="Meiryo UI" w:hAnsi="Meiryo UI" w:hint="eastAsia"/>
                <w:szCs w:val="18"/>
              </w:rPr>
              <w:t>ファイルを開きます。</w:t>
            </w:r>
          </w:p>
          <w:p w14:paraId="1FC09DD7" w14:textId="6AD76836" w:rsidR="00662244" w:rsidRPr="000940EA" w:rsidRDefault="00540446" w:rsidP="000940EA">
            <w:pPr>
              <w:jc w:val="left"/>
              <w:rPr>
                <w:rFonts w:ascii="Meiryo UI" w:eastAsia="Meiryo UI" w:hAnsi="Meiryo UI"/>
                <w:szCs w:val="18"/>
              </w:rPr>
            </w:pPr>
            <w:r>
              <w:rPr>
                <w:rFonts w:ascii="Meiryo UI" w:eastAsia="Meiryo UI" w:hAnsi="Meiryo UI" w:hint="eastAsia"/>
                <w:szCs w:val="18"/>
              </w:rPr>
              <w:t xml:space="preserve">②　</w:t>
            </w:r>
            <w:r w:rsidR="000940EA" w:rsidRPr="002E6A49">
              <w:rPr>
                <w:rFonts w:ascii="Meiryo UI" w:eastAsia="Meiryo UI" w:hAnsi="Meiryo UI" w:hint="eastAsia"/>
                <w:szCs w:val="18"/>
              </w:rPr>
              <w:t>項目名：</w:t>
            </w:r>
            <w:proofErr w:type="spellStart"/>
            <w:r w:rsidR="003819D0">
              <w:rPr>
                <w:rFonts w:ascii="Meiryo UI" w:eastAsia="Meiryo UI" w:hAnsi="Meiryo UI"/>
                <w:b/>
                <w:bCs/>
                <w:szCs w:val="18"/>
                <w:u w:val="single"/>
              </w:rPr>
              <w:t>ClinicalInfoSharing</w:t>
            </w:r>
            <w:r w:rsidR="00290981" w:rsidRPr="003D7393">
              <w:rPr>
                <w:rFonts w:ascii="Meiryo UI" w:eastAsia="Meiryo UI" w:hAnsi="Meiryo UI"/>
                <w:b/>
                <w:bCs/>
                <w:szCs w:val="18"/>
                <w:u w:val="single"/>
              </w:rPr>
              <w:t>ResponseDataDir</w:t>
            </w:r>
            <w:proofErr w:type="spellEnd"/>
            <w:r w:rsidR="00290981" w:rsidRPr="002E6A49">
              <w:rPr>
                <w:rFonts w:ascii="Meiryo UI" w:eastAsia="Meiryo UI" w:hAnsi="Meiryo UI" w:hint="eastAsia"/>
                <w:szCs w:val="18"/>
              </w:rPr>
              <w:t xml:space="preserve"> </w:t>
            </w:r>
            <w:r w:rsidR="000940EA" w:rsidRPr="002E6A49">
              <w:rPr>
                <w:rFonts w:ascii="Meiryo UI" w:eastAsia="Meiryo UI" w:hAnsi="Meiryo UI" w:hint="eastAsia"/>
                <w:szCs w:val="18"/>
              </w:rPr>
              <w:t>の設定値</w:t>
            </w:r>
            <w:r>
              <w:rPr>
                <w:rFonts w:ascii="Meiryo UI" w:eastAsia="Meiryo UI" w:hAnsi="Meiryo UI" w:hint="eastAsia"/>
                <w:szCs w:val="18"/>
              </w:rPr>
              <w:t>を確認します。</w:t>
            </w:r>
            <w:r>
              <w:rPr>
                <w:rFonts w:ascii="Meiryo UI" w:eastAsia="Meiryo UI" w:hAnsi="Meiryo UI"/>
                <w:szCs w:val="18"/>
              </w:rPr>
              <w:br/>
            </w:r>
            <w:r>
              <w:rPr>
                <w:rFonts w:ascii="Meiryo UI" w:eastAsia="Meiryo UI" w:hAnsi="Meiryo UI" w:hint="eastAsia"/>
                <w:szCs w:val="18"/>
              </w:rPr>
              <w:t xml:space="preserve">③　</w:t>
            </w:r>
            <w:r w:rsidR="000940EA" w:rsidRPr="002E6A49">
              <w:rPr>
                <w:rFonts w:ascii="Meiryo UI" w:eastAsia="Meiryo UI" w:hAnsi="Meiryo UI" w:hint="eastAsia"/>
                <w:szCs w:val="18"/>
              </w:rPr>
              <w:t>電カル</w:t>
            </w:r>
            <w:r w:rsidR="000940EA" w:rsidRPr="007009D0">
              <w:rPr>
                <w:rFonts w:ascii="Meiryo UI" w:eastAsia="Meiryo UI" w:hAnsi="Meiryo UI" w:hint="eastAsia"/>
                <w:szCs w:val="18"/>
              </w:rPr>
              <w:t>等の</w:t>
            </w:r>
            <w:r w:rsidR="003819D0">
              <w:rPr>
                <w:rFonts w:ascii="Meiryo UI" w:eastAsia="Meiryo UI" w:hAnsi="Meiryo UI" w:hint="eastAsia"/>
                <w:szCs w:val="18"/>
              </w:rPr>
              <w:t>電子カルテ情報共有サービス</w:t>
            </w:r>
            <w:r w:rsidR="00290981">
              <w:rPr>
                <w:rFonts w:ascii="Meiryo UI" w:eastAsia="Meiryo UI" w:hAnsi="Meiryo UI" w:hint="eastAsia"/>
                <w:szCs w:val="18"/>
              </w:rPr>
              <w:t>向け</w:t>
            </w:r>
            <w:r w:rsidR="000940EA" w:rsidRPr="007009D0">
              <w:rPr>
                <w:rFonts w:ascii="Meiryo UI" w:eastAsia="Meiryo UI" w:hAnsi="Meiryo UI" w:hint="eastAsia"/>
                <w:szCs w:val="18"/>
              </w:rPr>
              <w:t>結果ファイルの</w:t>
            </w:r>
            <w:r w:rsidR="009E0C9D" w:rsidRPr="007009D0">
              <w:rPr>
                <w:rFonts w:ascii="Meiryo UI" w:eastAsia="Meiryo UI" w:hAnsi="Meiryo UI" w:hint="eastAsia"/>
                <w:szCs w:val="18"/>
              </w:rPr>
              <w:t>取</w:t>
            </w:r>
            <w:r w:rsidR="009E0C9D">
              <w:rPr>
                <w:rFonts w:ascii="Meiryo UI" w:eastAsia="Meiryo UI" w:hAnsi="Meiryo UI" w:hint="eastAsia"/>
                <w:szCs w:val="18"/>
              </w:rPr>
              <w:t>得</w:t>
            </w:r>
            <w:r w:rsidR="000940EA" w:rsidRPr="002E6A49">
              <w:rPr>
                <w:rFonts w:ascii="Meiryo UI" w:eastAsia="Meiryo UI" w:hAnsi="Meiryo UI" w:hint="eastAsia"/>
                <w:szCs w:val="18"/>
              </w:rPr>
              <w:t>先が一致しているか確認します。</w:t>
            </w:r>
          </w:p>
        </w:tc>
      </w:tr>
      <w:tr w:rsidR="001B30CE" w14:paraId="165AAD90" w14:textId="77777777" w:rsidTr="003F6B29">
        <w:tc>
          <w:tcPr>
            <w:tcW w:w="1119" w:type="dxa"/>
            <w:vMerge/>
          </w:tcPr>
          <w:p w14:paraId="6E717C25" w14:textId="77777777" w:rsidR="001B30CE" w:rsidRDefault="001B30CE" w:rsidP="003F6B29">
            <w:pPr>
              <w:jc w:val="center"/>
              <w:rPr>
                <w:rFonts w:ascii="Meiryo UI" w:eastAsia="Meiryo UI" w:hAnsi="Meiryo UI"/>
              </w:rPr>
            </w:pPr>
          </w:p>
        </w:tc>
        <w:tc>
          <w:tcPr>
            <w:tcW w:w="4678" w:type="dxa"/>
            <w:tcBorders>
              <w:top w:val="dashed" w:sz="4" w:space="0" w:color="auto"/>
              <w:bottom w:val="single" w:sz="12" w:space="0" w:color="auto"/>
            </w:tcBorders>
          </w:tcPr>
          <w:p w14:paraId="12B49A45" w14:textId="225FD858" w:rsidR="001B30CE" w:rsidRPr="00EE6407" w:rsidRDefault="000F5A31"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1FB7FB6" wp14:editId="385F377E">
                  <wp:extent cx="2678638" cy="342000"/>
                  <wp:effectExtent l="0" t="0" r="0" b="1270"/>
                  <wp:docPr id="16" name="図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78638" cy="342000"/>
                          </a:xfrm>
                          <a:prstGeom prst="rect">
                            <a:avLst/>
                          </a:prstGeom>
                          <a:noFill/>
                          <a:ln>
                            <a:noFill/>
                          </a:ln>
                        </pic:spPr>
                      </pic:pic>
                    </a:graphicData>
                  </a:graphic>
                </wp:inline>
              </w:drawing>
            </w:r>
          </w:p>
          <w:p w14:paraId="0DE91F6B" w14:textId="6EA0DAA6"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2BF11761" wp14:editId="5B1AAE7E">
                  <wp:extent cx="1158948" cy="329932"/>
                  <wp:effectExtent l="0" t="0" r="3175" b="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13C78189" w14:textId="09C2B6BD" w:rsidR="00C23F90" w:rsidRPr="009E0C9D" w:rsidRDefault="003739D2" w:rsidP="00E21E83">
            <w:pPr>
              <w:spacing w:beforeLines="50" w:before="120"/>
              <w:jc w:val="left"/>
              <w:rPr>
                <w:rFonts w:ascii="Meiryo UI" w:eastAsia="Meiryo UI" w:hAnsi="Meiryo UI"/>
              </w:rPr>
            </w:pPr>
            <w:r w:rsidRPr="009E0C9D">
              <w:rPr>
                <w:rFonts w:ascii="Meiryo UI" w:eastAsia="Meiryo UI" w:hAnsi="Meiryo UI" w:hint="eastAsia"/>
              </w:rPr>
              <w:t>電カル</w:t>
            </w:r>
            <w:r w:rsidR="00C23F90" w:rsidRPr="009E0C9D">
              <w:rPr>
                <w:rFonts w:ascii="Meiryo UI" w:eastAsia="Meiryo UI" w:hAnsi="Meiryo UI" w:hint="eastAsia"/>
              </w:rPr>
              <w:t>等の設定が誤っております。</w:t>
            </w:r>
          </w:p>
          <w:p w14:paraId="10CDA10F" w14:textId="29C868AF" w:rsidR="001B30CE" w:rsidRPr="009E0C9D" w:rsidRDefault="003739D2" w:rsidP="00E21E83">
            <w:pPr>
              <w:spacing w:beforeLines="50" w:before="120"/>
              <w:jc w:val="left"/>
              <w:rPr>
                <w:rFonts w:ascii="Meiryo UI" w:eastAsia="Meiryo UI" w:hAnsi="Meiryo UI"/>
              </w:rPr>
            </w:pPr>
            <w:r w:rsidRPr="009E0C9D">
              <w:rPr>
                <w:rFonts w:ascii="Meiryo UI" w:eastAsia="Meiryo UI" w:hAnsi="Meiryo UI" w:hint="eastAsia"/>
              </w:rPr>
              <w:t>電カル</w:t>
            </w:r>
            <w:r w:rsidR="00C23F90" w:rsidRPr="009E0C9D">
              <w:rPr>
                <w:rFonts w:ascii="Meiryo UI" w:eastAsia="Meiryo UI" w:hAnsi="Meiryo UI" w:hint="eastAsia"/>
              </w:rPr>
              <w:t>等</w:t>
            </w:r>
            <w:r w:rsidR="001B30CE" w:rsidRPr="009E0C9D">
              <w:rPr>
                <w:rFonts w:ascii="Meiryo UI" w:eastAsia="Meiryo UI" w:hAnsi="Meiryo UI" w:hint="eastAsia"/>
              </w:rPr>
              <w:t>の設定を再度見直してください。</w:t>
            </w:r>
          </w:p>
          <w:p w14:paraId="5327E4B3" w14:textId="1326D1A5" w:rsidR="001B30CE" w:rsidRPr="005F55E2" w:rsidRDefault="00662244" w:rsidP="00E21E83">
            <w:pPr>
              <w:spacing w:beforeLines="50" w:before="120"/>
              <w:jc w:val="left"/>
              <w:rPr>
                <w:rFonts w:ascii="Meiryo UI" w:eastAsia="Meiryo UI" w:hAnsi="Meiryo UI"/>
              </w:rPr>
            </w:pPr>
            <w:r w:rsidRPr="009E0C9D">
              <w:rPr>
                <w:rFonts w:ascii="Meiryo UI" w:eastAsia="Meiryo UI" w:hAnsi="Meiryo UI" w:hint="eastAsia"/>
              </w:rPr>
              <w:t>対処完了後</w:t>
            </w:r>
            <w:r w:rsidR="001B30CE" w:rsidRPr="009E0C9D">
              <w:rPr>
                <w:rFonts w:ascii="Meiryo UI" w:eastAsia="Meiryo UI" w:hAnsi="Meiryo UI" w:hint="eastAsia"/>
              </w:rPr>
              <w:t>、確認</w:t>
            </w:r>
            <w:r w:rsidR="006259BC">
              <w:rPr>
                <w:rFonts w:ascii="Meiryo UI" w:eastAsia="Meiryo UI" w:hAnsi="Meiryo UI" w:hint="eastAsia"/>
              </w:rPr>
              <w:t>事項</w:t>
            </w:r>
            <w:r w:rsidR="001B30CE" w:rsidRPr="009E0C9D">
              <w:rPr>
                <w:rFonts w:ascii="Meiryo UI" w:eastAsia="Meiryo UI" w:hAnsi="Meiryo UI" w:hint="eastAsia"/>
              </w:rPr>
              <w:t>1を再度実施ください</w:t>
            </w:r>
            <w:r w:rsidR="000F5A31" w:rsidRPr="009E0C9D">
              <w:rPr>
                <w:rFonts w:ascii="Meiryo UI" w:eastAsia="Meiryo UI" w:hAnsi="Meiryo UI" w:hint="eastAsia"/>
              </w:rPr>
              <w:t>。</w:t>
            </w:r>
          </w:p>
        </w:tc>
        <w:tc>
          <w:tcPr>
            <w:tcW w:w="4639" w:type="dxa"/>
            <w:tcBorders>
              <w:top w:val="dashed" w:sz="4" w:space="0" w:color="auto"/>
              <w:bottom w:val="single" w:sz="12" w:space="0" w:color="auto"/>
            </w:tcBorders>
          </w:tcPr>
          <w:p w14:paraId="3C7D91BA" w14:textId="578111FA" w:rsidR="001B30CE" w:rsidRDefault="000F5A3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67493ECE" wp14:editId="7FFB4CC2">
                  <wp:extent cx="2645029" cy="342000"/>
                  <wp:effectExtent l="0" t="0" r="3175" b="1270"/>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0A9BCDFD" w14:textId="77777777" w:rsidR="006259BC" w:rsidRDefault="006259BC" w:rsidP="00E21E83">
            <w:pPr>
              <w:spacing w:beforeLines="50" w:before="120"/>
              <w:jc w:val="left"/>
              <w:rPr>
                <w:rFonts w:ascii="Meiryo UI" w:eastAsia="Meiryo UI" w:hAnsi="Meiryo UI"/>
                <w:szCs w:val="20"/>
              </w:rPr>
            </w:pPr>
          </w:p>
          <w:p w14:paraId="384C5939" w14:textId="376A7874" w:rsidR="001B30CE" w:rsidRPr="009E0C9D" w:rsidRDefault="001B30CE" w:rsidP="006259BC">
            <w:pPr>
              <w:spacing w:beforeLines="50" w:before="120"/>
              <w:ind w:firstLineChars="450" w:firstLine="945"/>
              <w:jc w:val="left"/>
              <w:rPr>
                <w:rFonts w:ascii="Meiryo UI" w:eastAsia="Meiryo UI" w:hAnsi="Meiryo UI"/>
                <w:szCs w:val="20"/>
              </w:rPr>
            </w:pPr>
            <w:r w:rsidRPr="009E0C9D">
              <w:rPr>
                <w:rFonts w:ascii="Meiryo UI" w:eastAsia="Meiryo UI" w:hAnsi="Meiryo UI" w:hint="eastAsia"/>
                <w:szCs w:val="20"/>
              </w:rPr>
              <w:t>確認</w:t>
            </w:r>
            <w:r w:rsidR="006259BC">
              <w:rPr>
                <w:rFonts w:ascii="Meiryo UI" w:eastAsia="Meiryo UI" w:hAnsi="Meiryo UI" w:hint="eastAsia"/>
                <w:szCs w:val="20"/>
              </w:rPr>
              <w:t>事項</w:t>
            </w:r>
            <w:r w:rsidRPr="009E0C9D">
              <w:rPr>
                <w:rFonts w:ascii="Meiryo UI" w:eastAsia="Meiryo UI" w:hAnsi="Meiryo UI" w:hint="eastAsia"/>
                <w:szCs w:val="20"/>
              </w:rPr>
              <w:t>5に進んでください</w:t>
            </w:r>
            <w:r w:rsidR="000F5A31" w:rsidRPr="009E0C9D">
              <w:rPr>
                <w:rFonts w:ascii="Meiryo UI" w:eastAsia="Meiryo UI" w:hAnsi="Meiryo UI" w:hint="eastAsia"/>
                <w:szCs w:val="20"/>
              </w:rPr>
              <w:t>。</w:t>
            </w:r>
          </w:p>
          <w:p w14:paraId="6407B293" w14:textId="0DDF4F76" w:rsidR="001B30CE" w:rsidRDefault="001B30CE" w:rsidP="003F6B29">
            <w:pPr>
              <w:spacing w:beforeLines="50" w:before="120"/>
              <w:jc w:val="center"/>
              <w:rPr>
                <w:rFonts w:ascii="Meiryo UI" w:eastAsia="Meiryo UI" w:hAnsi="Meiryo UI"/>
              </w:rPr>
            </w:pPr>
          </w:p>
        </w:tc>
      </w:tr>
    </w:tbl>
    <w:p w14:paraId="16632561" w14:textId="657D94A2" w:rsidR="00B55966" w:rsidRDefault="00B55966" w:rsidP="003523C8">
      <w:pPr>
        <w:widowControl/>
        <w:jc w:val="left"/>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752BF0" w14:paraId="0B437957" w14:textId="77777777" w:rsidTr="003F6B29">
        <w:tc>
          <w:tcPr>
            <w:tcW w:w="1119" w:type="dxa"/>
            <w:vAlign w:val="center"/>
          </w:tcPr>
          <w:p w14:paraId="1782B30A" w14:textId="74581419" w:rsidR="001B30CE" w:rsidRPr="00C04483" w:rsidRDefault="00E21E83"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79744" behindDoc="0" locked="0" layoutInCell="1" allowOverlap="1" wp14:anchorId="7207EA2E" wp14:editId="7A9DC022">
                      <wp:simplePos x="0" y="0"/>
                      <wp:positionH relativeFrom="column">
                        <wp:posOffset>165100</wp:posOffset>
                      </wp:positionH>
                      <wp:positionV relativeFrom="paragraph">
                        <wp:posOffset>63500</wp:posOffset>
                      </wp:positionV>
                      <wp:extent cx="254000" cy="228600"/>
                      <wp:effectExtent l="0" t="19050" r="12700" b="19050"/>
                      <wp:wrapNone/>
                      <wp:docPr id="91"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92" name="正方形/長方形 92"/>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93" name="図 93"/>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3F9315DB" id="グループ化 59" o:spid="_x0000_s1026" style="position:absolute;left:0;text-align:left;margin-left:13pt;margin-top:5pt;width:20pt;height:18pt;z-index:251679744;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FPFmvgMAAPMIAAAOAAAAZHJzL2Uyb0RvYy54bWykVs1u3DYQvhfIOxC6&#10;r/WTdewVvBu4a8coELRGkzwAl6IkwhRJkNw/FL3U11yTHnJLj0GAADkEAdqnMRygb9EhKWmztuMa&#10;zsEyf2aG832c+bgHj1cNRwuqDZNiHKU7SYSoILJgohpHL54/GexHyFgsCsyloONoTU30ePLgh4Ol&#10;ymkma8kLqhEEESZfqnFUW6vyODakpg02O1JRAZul1A22MNVVXGi8hOgNj7MkeRQvpS6UloQaA6tH&#10;YTOa+PhlSYn9pSwNtYiPI8jN+q/235n7xpMDnFcaq5qRNg18jywazAQc2oc6whajuWbXQjWMaGlk&#10;aXeIbGJZloxQjwHQpMkVNCdazpXHUuXLSvU0AbVXeLp3WPLz4lQjVoyjURohgRu4o4s/Plycv7s4&#10;//vi/M/Ll6/R7sjRtFRVDtYnWj1Tp7pdqMLMIV+VunH/ARNaeYLXPcF0ZRGBxWx3mCRwDQS2smz/&#10;EYz9BZAabumaF6mPb/WLu0Njl1ufylJBKZkNW+b72HpWY0X9JRiHv2Mr69j68v6vL68/X/7zNv73&#10;1acwQqMsMOY9erpMboC57+Oqx4xzpY09obJBbjCONNS6L0G8eGos0AqmnYk700jOiieMcz9x/UWn&#10;XKMFhs6YValLGDy2rLhwtkI6r7DtVoDtDokf2TWnzo6LX2kJpeTu2Sfim3hzCCaECpuGrRoXNJy9&#10;CxXhy8Cd3qXlc/EBXeQSzu9jtwE6yxCkix2ybO2dK/Ua0DsntyUWnHsPf7IUtndumJD6pgAcULUn&#10;B/uOpECNY2kmizWUjrZ8KoMUYUFqCUpErPbObdlODhQjOfy13Q6ja/X7/6oIXnauadQGae4Uo8H6&#10;bK4GIEwKWzZjnNm1F1nA7JISi1NGXAG7yVet8LBrhcs3H9HooUPTWQR7KERGnkpyZpCQ0xqLih4a&#10;BfUKL4bHvm0eu+nWYTPOVFe6btzCAvau6OANzASNPZJk3kD5hUdDUw4IpTA1UyZCOqfNjIIG6p+K&#10;UF583qCZZlUNKe75AkUErlZj12mDsAIwob5WFrqtHQXF/y3bP0ySUfbjYLqbTAfDZO94cDga7oHb&#10;8d4wGe6n03T6u6ujdJjPDQViMD9SrAUFq9dg3Sjv7UMYHg7/AIVe6JoJUvNt1KUI/eW4c7kaq6kl&#10;tRuGXiGtYPQb/g42tLsb+YZ4pRnQEaEbxD4I/BWxhyy6l6JTpzsKWFCjLYHq9SIgtyuvu9syBjOv&#10;WhsIHhtMfZf6l9Xz1P4KcE/313NvtfmtMvkP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C3ItNo3AAAAAcBAAAPAAAAZHJzL2Rvd25yZXYueG1sTI9BS8NAEIXvgv9hmYI3u0nVIGk2&#10;pRT1VARbQbxNk2kSmp0N2W2S/nunJ3t6vHnDm2+y1WRbNVDvG8cG4nkEirhwZcOVge/9++MrKB+Q&#10;S2wdk4ELeVjl93cZpqUb+YuGXaiUlLBP0UAdQpdq7YuaLPq564glO7reYhDbV7rscZRy2+pFFCXa&#10;YsNyocaONjUVp93ZGvgYcVw/xW/D9nTcXH73L58/25iMeZhN6yWoQFP4X4YrvqBDLkwHd+bSq9bA&#10;IpFXgswjUcmTqz8YeBbVeaZv+fM/AAAA//8DAFBLAwQKAAAAAAAAACEAKNFcXcQAAADEAAAAFAAA&#10;AGRycy9tZWRpYS9pbWFnZTEucG5niVBORw0KGgoAAAANSUhEUgAAADAAAAAwCAQAAAD9CzEMAAAA&#10;i0lEQVRYhe3WvQ2AIBiE4WutdBh/NrNlLkfQYZQNsNCY+AMN3xmKu57nTSgIgKZp2s9rMXL5FQGO&#10;ywdWosN28pSAePFF8n3BfI0JA49vMCPAJxJZfIXlPBpLDPB5d++u41+JbD6dMOHjCTP+O2HKvxPm&#10;/DNB4O8J2qPguPw9QfuOOC5/JKi8pmnlbwfA+bYE3rRBLgAAAABJRU5ErkJgglBLAQItABQABgAI&#10;AAAAIQCxgme2CgEAABMCAAATAAAAAAAAAAAAAAAAAAAAAABbQ29udGVudF9UeXBlc10ueG1sUEsB&#10;Ai0AFAAGAAgAAAAhADj9If/WAAAAlAEAAAsAAAAAAAAAAAAAAAAAOwEAAF9yZWxzLy5yZWxzUEsB&#10;Ai0AFAAGAAgAAAAhALUU8Wa+AwAA8wgAAA4AAAAAAAAAAAAAAAAAOgIAAGRycy9lMm9Eb2MueG1s&#10;UEsBAi0AFAAGAAgAAAAhAKomDr68AAAAIQEAABkAAAAAAAAAAAAAAAAAJAYAAGRycy9fcmVscy9l&#10;Mm9Eb2MueG1sLnJlbHNQSwECLQAUAAYACAAAACEAtyLTaNwAAAAHAQAADwAAAAAAAAAAAAAAAAAX&#10;BwAAZHJzL2Rvd25yZXYueG1sUEsBAi0ACgAAAAAAAAAhACjRXF3EAAAAxAAAABQAAAAAAAAAAAAA&#10;AAAAIAgAAGRycy9tZWRpYS9pbWFnZTEucG5nUEsFBgAAAAAGAAYAfAEAABYJAAAAAA==&#10;">
                      <v:rect id="正方形/長方形 9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uaixQAAANsAAAAPAAAAZHJzL2Rvd25yZXYueG1sRI/NasMw&#10;EITvgb6D2EJvsZwETOpaCUnA0EMvdZJCb4u1tU2tlbFU//Tpq0Igx2FmvmGy/WRaMVDvGssKVlEM&#10;gri0uuFKweWcL7cgnEfW2FomBTM52O8eFhmm2o78TkPhKxEg7FJUUHvfpVK6siaDLrIdcfC+bG/Q&#10;B9lXUvc4Brhp5TqOE2mw4bBQY0enmsrv4scoyBOX8K+Nxzm/yuHzbdqMx4+NUk+P0+EFhKfJ38O3&#10;9qtW8LyG/y/hB8jdHwAAAP//AwBQSwECLQAUAAYACAAAACEA2+H2y+4AAACFAQAAEwAAAAAAAAAA&#10;AAAAAAAAAAAAW0NvbnRlbnRfVHlwZXNdLnhtbFBLAQItABQABgAIAAAAIQBa9CxbvwAAABUBAAAL&#10;AAAAAAAAAAAAAAAAAB8BAABfcmVscy8ucmVsc1BLAQItABQABgAIAAAAIQBaeuaixQAAANsAAAAP&#10;AAAAAAAAAAAAAAAAAAcCAABkcnMvZG93bnJldi54bWxQSwUGAAAAAAMAAwC3AAAA+QIAAAAA&#10;" fillcolor="white [3212]" stroked="f" strokeweight="1.25pt"/>
                      <v:shape id="図 9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NvCxQAAANsAAAAPAAAAZHJzL2Rvd25yZXYueG1sRI9BawIx&#10;FITvQv9DeAVvmlVB6moUKxSFQou2gt4em2d26eZlm0R3+++bQsHjMDPfMItVZ2txIx8qxwpGwwwE&#10;ceF0xUbB58fL4AlEiMgaa8ek4IcCrJYPvQXm2rW8p9shGpEgHHJUUMbY5FKGoiSLYega4uRdnLcY&#10;k/RGao9tgttajrNsKi1WnBZKbGhTUvF1uFoFz6PN6+79beov23F7PoaT+V6bVqn+Y7eeg4jUxXv4&#10;v73TCmYT+PuSfoBc/gIAAP//AwBQSwECLQAUAAYACAAAACEA2+H2y+4AAACFAQAAEwAAAAAAAAAA&#10;AAAAAAAAAAAAW0NvbnRlbnRfVHlwZXNdLnhtbFBLAQItABQABgAIAAAAIQBa9CxbvwAAABUBAAAL&#10;AAAAAAAAAAAAAAAAAB8BAABfcmVscy8ucmVsc1BLAQItABQABgAIAAAAIQAgTNvCxQAAANsAAAAP&#10;AAAAAAAAAAAAAAAAAAcCAABkcnMvZG93bnJldi54bWxQSwUGAAAAAAMAAwC3AAAA+QIAAAAA&#10;" stroked="t" strokecolor="#355071 [3215]">
                        <v:imagedata r:id="rId15" o:title="" gain="19661f" blacklevel="22938f"/>
                        <v:path arrowok="t"/>
                      </v:shape>
                    </v:group>
                  </w:pict>
                </mc:Fallback>
              </mc:AlternateContent>
            </w:r>
          </w:p>
        </w:tc>
        <w:tc>
          <w:tcPr>
            <w:tcW w:w="9317" w:type="dxa"/>
            <w:gridSpan w:val="2"/>
          </w:tcPr>
          <w:p w14:paraId="0C1B3817" w14:textId="1DBBF7F3" w:rsidR="001B30CE" w:rsidRPr="001B4B00" w:rsidRDefault="003819D0" w:rsidP="003F6B29">
            <w:pPr>
              <w:rPr>
                <w:rFonts w:ascii="Meiryo UI" w:eastAsia="Meiryo UI" w:hAnsi="Meiryo UI"/>
                <w:b/>
                <w:sz w:val="32"/>
              </w:rPr>
            </w:pPr>
            <w:proofErr w:type="spellStart"/>
            <w:r>
              <w:rPr>
                <w:rFonts w:ascii="Meiryo UI" w:eastAsia="Meiryo UI" w:hAnsi="Meiryo UI"/>
                <w:b/>
                <w:sz w:val="32"/>
              </w:rPr>
              <w:t>ClinicalInfoSharing</w:t>
            </w:r>
            <w:r w:rsidR="00290981" w:rsidRPr="00290981">
              <w:rPr>
                <w:rFonts w:ascii="Meiryo UI" w:eastAsia="Meiryo UI" w:hAnsi="Meiryo UI"/>
                <w:b/>
                <w:sz w:val="32"/>
              </w:rPr>
              <w:t>ResponseDataDir</w:t>
            </w:r>
            <w:proofErr w:type="spellEnd"/>
            <w:r w:rsidR="00752BF0" w:rsidRPr="00752BF0">
              <w:rPr>
                <w:rFonts w:ascii="Meiryo UI" w:eastAsia="Meiryo UI" w:hAnsi="Meiryo UI" w:hint="eastAsia"/>
                <w:b/>
                <w:sz w:val="32"/>
              </w:rPr>
              <w:t>に記載している</w:t>
            </w:r>
            <w:r w:rsidR="00752BF0">
              <w:rPr>
                <w:rFonts w:ascii="Meiryo UI" w:eastAsia="Meiryo UI" w:hAnsi="Meiryo UI" w:hint="eastAsia"/>
                <w:b/>
                <w:sz w:val="32"/>
              </w:rPr>
              <w:t>フォルダへの</w:t>
            </w:r>
            <w:r w:rsidR="00752BF0" w:rsidRPr="00752BF0">
              <w:rPr>
                <w:rFonts w:ascii="Meiryo UI" w:eastAsia="Meiryo UI" w:hAnsi="Meiryo UI" w:hint="eastAsia"/>
                <w:b/>
                <w:sz w:val="32"/>
              </w:rPr>
              <w:t>アクセス</w:t>
            </w:r>
            <w:r w:rsidR="003B40E8">
              <w:rPr>
                <w:rFonts w:ascii="Meiryo UI" w:eastAsia="Meiryo UI" w:hAnsi="Meiryo UI" w:hint="eastAsia"/>
                <w:b/>
                <w:sz w:val="32"/>
              </w:rPr>
              <w:t>ができるか</w:t>
            </w:r>
          </w:p>
        </w:tc>
      </w:tr>
      <w:tr w:rsidR="00752BF0" w:rsidRPr="00EE6407" w14:paraId="35794C98" w14:textId="77777777" w:rsidTr="003F6B29">
        <w:tc>
          <w:tcPr>
            <w:tcW w:w="1119" w:type="dxa"/>
            <w:vMerge w:val="restart"/>
          </w:tcPr>
          <w:p w14:paraId="3692ADD0" w14:textId="74EA7BE1" w:rsidR="001B30CE" w:rsidRDefault="001B30CE"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sidR="00752BF0">
              <w:rPr>
                <w:rFonts w:ascii="Meiryo UI" w:eastAsia="Meiryo UI" w:hAnsi="Meiryo UI" w:hint="eastAsia"/>
              </w:rPr>
              <w:t>5</w:t>
            </w:r>
          </w:p>
        </w:tc>
        <w:tc>
          <w:tcPr>
            <w:tcW w:w="9317" w:type="dxa"/>
            <w:gridSpan w:val="2"/>
            <w:tcBorders>
              <w:bottom w:val="dashed" w:sz="4" w:space="0" w:color="auto"/>
            </w:tcBorders>
          </w:tcPr>
          <w:p w14:paraId="1E2E71E1" w14:textId="77777777" w:rsidR="009E0C9D" w:rsidRDefault="009E0C9D" w:rsidP="009E0C9D">
            <w:pPr>
              <w:jc w:val="left"/>
              <w:rPr>
                <w:rFonts w:ascii="Meiryo UI" w:eastAsia="Meiryo UI" w:hAnsi="Meiryo UI"/>
                <w:szCs w:val="18"/>
              </w:rPr>
            </w:pPr>
            <w:r>
              <w:rPr>
                <w:rFonts w:ascii="Meiryo UI" w:eastAsia="Meiryo UI" w:hAnsi="Meiryo UI" w:hint="eastAsia"/>
                <w:szCs w:val="18"/>
              </w:rPr>
              <w:t>【確認すること】</w:t>
            </w:r>
          </w:p>
          <w:p w14:paraId="76D38540" w14:textId="4F23EABC" w:rsidR="009E0C9D" w:rsidRPr="007009D0" w:rsidRDefault="009E0C9D" w:rsidP="009E0C9D">
            <w:pPr>
              <w:jc w:val="left"/>
              <w:rPr>
                <w:rFonts w:ascii="Meiryo UI" w:eastAsia="Meiryo UI" w:hAnsi="Meiryo UI"/>
                <w:szCs w:val="18"/>
              </w:rPr>
            </w:pPr>
            <w:r w:rsidRPr="002E6A49">
              <w:rPr>
                <w:rFonts w:ascii="Meiryo UI" w:eastAsia="Meiryo UI" w:hAnsi="Meiryo UI" w:hint="eastAsia"/>
                <w:szCs w:val="18"/>
              </w:rPr>
              <w:t>電カル等が動</w:t>
            </w:r>
            <w:r w:rsidRPr="007009D0">
              <w:rPr>
                <w:rFonts w:ascii="Meiryo UI" w:eastAsia="Meiryo UI" w:hAnsi="Meiryo UI" w:hint="eastAsia"/>
                <w:szCs w:val="18"/>
              </w:rPr>
              <w:t>作する端末から、</w:t>
            </w:r>
            <w:r w:rsidR="003819D0">
              <w:rPr>
                <w:rFonts w:ascii="Meiryo UI" w:eastAsia="Meiryo UI" w:hAnsi="Meiryo UI" w:hint="eastAsia"/>
                <w:szCs w:val="18"/>
              </w:rPr>
              <w:t>電子カルテ情報共有サービス</w:t>
            </w:r>
            <w:r w:rsidR="00290981">
              <w:rPr>
                <w:rFonts w:ascii="Meiryo UI" w:eastAsia="Meiryo UI" w:hAnsi="Meiryo UI" w:hint="eastAsia"/>
                <w:szCs w:val="18"/>
              </w:rPr>
              <w:t>向け</w:t>
            </w:r>
            <w:r w:rsidRPr="007009D0">
              <w:rPr>
                <w:rFonts w:ascii="Meiryo UI" w:eastAsia="Meiryo UI" w:hAnsi="Meiryo UI" w:hint="eastAsia"/>
                <w:szCs w:val="18"/>
              </w:rPr>
              <w:t>結果ファイルの取得先（フォルダ）にアクセスできること。</w:t>
            </w:r>
          </w:p>
          <w:p w14:paraId="75DC9D43" w14:textId="77777777" w:rsidR="009E0C9D" w:rsidRPr="0089156C" w:rsidRDefault="009E0C9D" w:rsidP="00AE1C6D">
            <w:pPr>
              <w:rPr>
                <w:rFonts w:ascii="Meiryo UI" w:eastAsia="Meiryo UI" w:hAnsi="Meiryo UI"/>
                <w:sz w:val="10"/>
              </w:rPr>
            </w:pPr>
          </w:p>
          <w:p w14:paraId="6560E446" w14:textId="77777777" w:rsidR="009E0C9D" w:rsidRPr="007009D0" w:rsidRDefault="009E0C9D" w:rsidP="009E0C9D">
            <w:pPr>
              <w:jc w:val="left"/>
              <w:rPr>
                <w:rFonts w:ascii="Meiryo UI" w:eastAsia="Meiryo UI" w:hAnsi="Meiryo UI"/>
                <w:szCs w:val="18"/>
              </w:rPr>
            </w:pPr>
            <w:r w:rsidRPr="007009D0">
              <w:rPr>
                <w:rFonts w:ascii="Meiryo UI" w:eastAsia="Meiryo UI" w:hAnsi="Meiryo UI" w:hint="eastAsia"/>
                <w:szCs w:val="18"/>
              </w:rPr>
              <w:t>【確認手順】</w:t>
            </w:r>
          </w:p>
          <w:p w14:paraId="26FCA693" w14:textId="2C162A25" w:rsidR="009E0C9D" w:rsidRPr="007009D0" w:rsidRDefault="00540446" w:rsidP="00540446">
            <w:pPr>
              <w:ind w:left="420" w:hangingChars="200" w:hanging="420"/>
              <w:jc w:val="left"/>
              <w:rPr>
                <w:rFonts w:ascii="Meiryo UI" w:eastAsia="Meiryo UI" w:hAnsi="Meiryo UI"/>
                <w:szCs w:val="18"/>
              </w:rPr>
            </w:pPr>
            <w:r w:rsidRPr="007009D0">
              <w:rPr>
                <w:rFonts w:ascii="Meiryo UI" w:eastAsia="Meiryo UI" w:hAnsi="Meiryo UI" w:hint="eastAsia"/>
                <w:szCs w:val="18"/>
              </w:rPr>
              <w:t xml:space="preserve">①　</w:t>
            </w:r>
            <w:r w:rsidR="009E0C9D" w:rsidRPr="007009D0">
              <w:rPr>
                <w:rFonts w:ascii="Meiryo UI" w:eastAsia="Meiryo UI" w:hAnsi="Meiryo UI" w:hint="eastAsia"/>
                <w:szCs w:val="18"/>
              </w:rPr>
              <w:t>資格確認端末のC:\ProgramData\OQS\OQSComApp\config\UserDefinition.property</w:t>
            </w:r>
            <w:r w:rsidRPr="007009D0">
              <w:rPr>
                <w:rFonts w:ascii="Meiryo UI" w:eastAsia="Meiryo UI" w:hAnsi="Meiryo UI"/>
                <w:szCs w:val="18"/>
              </w:rPr>
              <w:br/>
            </w:r>
            <w:r w:rsidR="009E0C9D" w:rsidRPr="007009D0">
              <w:rPr>
                <w:rFonts w:ascii="Meiryo UI" w:eastAsia="Meiryo UI" w:hAnsi="Meiryo UI" w:hint="eastAsia"/>
                <w:szCs w:val="18"/>
              </w:rPr>
              <w:t>ファイルを開きます。</w:t>
            </w:r>
          </w:p>
          <w:p w14:paraId="365E60B6" w14:textId="2FF116C0" w:rsidR="006259BC" w:rsidRPr="007009D0" w:rsidRDefault="00540446" w:rsidP="00F36BFC">
            <w:pPr>
              <w:textAlignment w:val="center"/>
              <w:rPr>
                <w:rFonts w:ascii="Meiryo UI" w:eastAsia="Meiryo UI" w:hAnsi="Meiryo UI"/>
                <w:szCs w:val="18"/>
              </w:rPr>
            </w:pPr>
            <w:r w:rsidRPr="007009D0">
              <w:rPr>
                <w:rFonts w:ascii="Meiryo UI" w:eastAsia="Meiryo UI" w:hAnsi="Meiryo UI" w:hint="eastAsia"/>
                <w:szCs w:val="18"/>
              </w:rPr>
              <w:t xml:space="preserve">②　</w:t>
            </w:r>
            <w:r w:rsidR="009E0C9D" w:rsidRPr="007009D0">
              <w:rPr>
                <w:rFonts w:ascii="Meiryo UI" w:eastAsia="Meiryo UI" w:hAnsi="Meiryo UI" w:hint="eastAsia"/>
                <w:szCs w:val="18"/>
              </w:rPr>
              <w:t>項目名：</w:t>
            </w:r>
            <w:proofErr w:type="spellStart"/>
            <w:r w:rsidR="003819D0">
              <w:rPr>
                <w:rFonts w:ascii="Meiryo UI" w:eastAsia="Meiryo UI" w:hAnsi="Meiryo UI"/>
                <w:b/>
                <w:bCs/>
                <w:szCs w:val="18"/>
                <w:u w:val="single"/>
              </w:rPr>
              <w:t>ClinicalInfoSharing</w:t>
            </w:r>
            <w:r w:rsidR="00290981" w:rsidRPr="00290981">
              <w:rPr>
                <w:rFonts w:ascii="Meiryo UI" w:eastAsia="Meiryo UI" w:hAnsi="Meiryo UI"/>
                <w:b/>
                <w:bCs/>
                <w:szCs w:val="18"/>
                <w:u w:val="single"/>
              </w:rPr>
              <w:t>ResponseDataDir</w:t>
            </w:r>
            <w:proofErr w:type="spellEnd"/>
            <w:r w:rsidR="009E0C9D" w:rsidRPr="007009D0">
              <w:rPr>
                <w:rFonts w:ascii="Meiryo UI" w:eastAsia="Meiryo UI" w:hAnsi="Meiryo UI" w:hint="eastAsia"/>
                <w:szCs w:val="18"/>
              </w:rPr>
              <w:t>の設定値を確認し</w:t>
            </w:r>
            <w:r w:rsidR="006259BC" w:rsidRPr="007009D0">
              <w:rPr>
                <w:rFonts w:ascii="Meiryo UI" w:eastAsia="Meiryo UI" w:hAnsi="Meiryo UI" w:hint="eastAsia"/>
                <w:szCs w:val="18"/>
              </w:rPr>
              <w:t>ます。</w:t>
            </w:r>
          </w:p>
          <w:p w14:paraId="3422C8AC" w14:textId="4F9E0B6F" w:rsidR="006259BC" w:rsidRPr="006259BC" w:rsidRDefault="00540446" w:rsidP="00F36BFC">
            <w:pPr>
              <w:textAlignment w:val="center"/>
              <w:rPr>
                <w:rFonts w:ascii="Meiryo UI" w:eastAsia="Meiryo UI" w:hAnsi="Meiryo UI"/>
                <w:szCs w:val="18"/>
              </w:rPr>
            </w:pPr>
            <w:r w:rsidRPr="007009D0">
              <w:rPr>
                <w:rFonts w:ascii="Meiryo UI" w:eastAsia="Meiryo UI" w:hAnsi="Meiryo UI" w:hint="eastAsia"/>
                <w:szCs w:val="18"/>
              </w:rPr>
              <w:t xml:space="preserve">③　</w:t>
            </w:r>
            <w:r w:rsidR="006259BC" w:rsidRPr="007009D0">
              <w:rPr>
                <w:rFonts w:ascii="Meiryo UI" w:eastAsia="Meiryo UI" w:hAnsi="Meiryo UI" w:hint="eastAsia"/>
                <w:szCs w:val="18"/>
              </w:rPr>
              <w:t>電カル等が動作する端末から、</w:t>
            </w:r>
            <w:r w:rsidR="00F36BFC" w:rsidRPr="007009D0">
              <w:rPr>
                <w:rFonts w:ascii="Meiryo UI" w:eastAsia="Meiryo UI" w:hAnsi="Meiryo UI" w:hint="eastAsia"/>
                <w:szCs w:val="18"/>
              </w:rPr>
              <w:t>記載パ</w:t>
            </w:r>
            <w:r w:rsidR="00F36BFC">
              <w:rPr>
                <w:rFonts w:ascii="Meiryo UI" w:eastAsia="Meiryo UI" w:hAnsi="Meiryo UI" w:hint="eastAsia"/>
                <w:szCs w:val="18"/>
              </w:rPr>
              <w:t>スのフォルダ（資格確認端末内）にアクセスできることを確認します。</w:t>
            </w:r>
          </w:p>
        </w:tc>
      </w:tr>
      <w:tr w:rsidR="001B30CE" w14:paraId="09824A9F" w14:textId="77777777" w:rsidTr="003F6B29">
        <w:tc>
          <w:tcPr>
            <w:tcW w:w="1119" w:type="dxa"/>
            <w:vMerge/>
          </w:tcPr>
          <w:p w14:paraId="097C4275" w14:textId="77777777" w:rsidR="001B30CE" w:rsidRDefault="001B30CE" w:rsidP="003F6B29">
            <w:pPr>
              <w:jc w:val="center"/>
              <w:rPr>
                <w:rFonts w:ascii="Meiryo UI" w:eastAsia="Meiryo UI" w:hAnsi="Meiryo UI"/>
              </w:rPr>
            </w:pPr>
          </w:p>
        </w:tc>
        <w:tc>
          <w:tcPr>
            <w:tcW w:w="4678" w:type="dxa"/>
            <w:tcBorders>
              <w:top w:val="dashed" w:sz="4" w:space="0" w:color="auto"/>
              <w:bottom w:val="single" w:sz="12" w:space="0" w:color="auto"/>
            </w:tcBorders>
          </w:tcPr>
          <w:p w14:paraId="7F0E30CE" w14:textId="4F8C4B27" w:rsidR="001B30CE" w:rsidRDefault="003739D2"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752542F3" wp14:editId="45ACCD12">
                  <wp:extent cx="2302560" cy="341930"/>
                  <wp:effectExtent l="0" t="0" r="2540" b="1270"/>
                  <wp:docPr id="10"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302560" cy="341930"/>
                          </a:xfrm>
                          <a:prstGeom prst="rect">
                            <a:avLst/>
                          </a:prstGeom>
                          <a:noFill/>
                          <a:ln>
                            <a:noFill/>
                          </a:ln>
                        </pic:spPr>
                      </pic:pic>
                    </a:graphicData>
                  </a:graphic>
                </wp:inline>
              </w:drawing>
            </w:r>
          </w:p>
          <w:p w14:paraId="542BE624" w14:textId="03795B53" w:rsidR="00DA0CD8" w:rsidRPr="00EE6407" w:rsidRDefault="00DA0CD8"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61B1358C" wp14:editId="6660371D">
                  <wp:extent cx="1594884" cy="322905"/>
                  <wp:effectExtent l="0" t="0" r="5715" b="1270"/>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2A3D5C36" w14:textId="5DB1B219" w:rsidR="00C23F90" w:rsidRPr="00F36BFC" w:rsidRDefault="00C23F90" w:rsidP="00E21E83">
            <w:pPr>
              <w:spacing w:beforeLines="50" w:before="120"/>
              <w:jc w:val="left"/>
              <w:rPr>
                <w:rFonts w:ascii="Meiryo UI" w:eastAsia="Meiryo UI" w:hAnsi="Meiryo UI"/>
              </w:rPr>
            </w:pPr>
            <w:r w:rsidRPr="00F36BFC">
              <w:rPr>
                <w:rFonts w:ascii="Meiryo UI" w:eastAsia="Meiryo UI" w:hAnsi="Meiryo UI" w:hint="eastAsia"/>
              </w:rPr>
              <w:t>共有フォルダの設定に誤りが</w:t>
            </w:r>
            <w:r w:rsidR="00A15F1E" w:rsidRPr="00F36BFC">
              <w:rPr>
                <w:rFonts w:ascii="Meiryo UI" w:eastAsia="Meiryo UI" w:hAnsi="Meiryo UI" w:hint="eastAsia"/>
              </w:rPr>
              <w:t>あります。</w:t>
            </w:r>
            <w:r w:rsidR="00A15F1E" w:rsidRPr="00F36BFC">
              <w:rPr>
                <w:rFonts w:ascii="Meiryo UI" w:eastAsia="Meiryo UI" w:hAnsi="Meiryo UI"/>
              </w:rPr>
              <w:br/>
            </w:r>
            <w:r w:rsidR="009C1674">
              <w:rPr>
                <w:rFonts w:ascii="Meiryo UI" w:eastAsia="Meiryo UI" w:hAnsi="Meiryo UI" w:hint="eastAsia"/>
              </w:rPr>
              <w:t>「</w:t>
            </w:r>
            <w:r w:rsidR="00A15F1E" w:rsidRPr="00F36BFC">
              <w:rPr>
                <w:rFonts w:ascii="Meiryo UI" w:eastAsia="Meiryo UI" w:hAnsi="Meiryo UI" w:hint="eastAsia"/>
              </w:rPr>
              <w:t>連携アプリケーション導入手順書</w:t>
            </w:r>
            <w:r w:rsidR="009C1674">
              <w:rPr>
                <w:rFonts w:ascii="Meiryo UI" w:eastAsia="Meiryo UI" w:hAnsi="Meiryo UI" w:hint="eastAsia"/>
              </w:rPr>
              <w:t>」</w:t>
            </w:r>
            <w:r w:rsidR="00A15F1E" w:rsidRPr="00F36BFC">
              <w:rPr>
                <w:rFonts w:ascii="Meiryo UI" w:eastAsia="Meiryo UI" w:hAnsi="Meiryo UI" w:hint="eastAsia"/>
              </w:rPr>
              <w:t>の「3</w:t>
            </w:r>
            <w:r w:rsidR="00A15F1E" w:rsidRPr="00F36BFC">
              <w:rPr>
                <w:rFonts w:ascii="Meiryo UI" w:eastAsia="Meiryo UI" w:hAnsi="Meiryo UI"/>
              </w:rPr>
              <w:t xml:space="preserve">.2 </w:t>
            </w:r>
            <w:r w:rsidR="00A15F1E" w:rsidRPr="00F36BFC">
              <w:rPr>
                <w:rFonts w:ascii="Meiryo UI" w:eastAsia="Meiryo UI" w:hAnsi="Meiryo UI" w:hint="eastAsia"/>
              </w:rPr>
              <w:t>共有フォルダの設定」を確認いただき、</w:t>
            </w:r>
          </w:p>
          <w:p w14:paraId="5E7358C7" w14:textId="4F027F2B" w:rsidR="001B30CE" w:rsidRPr="00F36BFC" w:rsidRDefault="003819D0" w:rsidP="00E21E83">
            <w:pPr>
              <w:spacing w:beforeLines="50" w:before="120"/>
              <w:jc w:val="left"/>
              <w:rPr>
                <w:rFonts w:ascii="Meiryo UI" w:eastAsia="Meiryo UI" w:hAnsi="Meiryo UI"/>
              </w:rPr>
            </w:pPr>
            <w:proofErr w:type="spellStart"/>
            <w:r>
              <w:rPr>
                <w:rFonts w:ascii="Meiryo UI" w:eastAsia="Meiryo UI" w:hAnsi="Meiryo UI"/>
              </w:rPr>
              <w:t>ClinicalInfoSharing</w:t>
            </w:r>
            <w:r w:rsidR="00290981" w:rsidRPr="00290981">
              <w:rPr>
                <w:rFonts w:ascii="Meiryo UI" w:eastAsia="Meiryo UI" w:hAnsi="Meiryo UI"/>
              </w:rPr>
              <w:t>ResponseDataDir</w:t>
            </w:r>
            <w:proofErr w:type="spellEnd"/>
            <w:r w:rsidR="00752BF0" w:rsidRPr="00F36BFC">
              <w:rPr>
                <w:rFonts w:ascii="Meiryo UI" w:eastAsia="Meiryo UI" w:hAnsi="Meiryo UI" w:hint="eastAsia"/>
              </w:rPr>
              <w:t>に記載しているフォルダの共有設定</w:t>
            </w:r>
            <w:r w:rsidR="001B30CE" w:rsidRPr="00F36BFC">
              <w:rPr>
                <w:rFonts w:ascii="Meiryo UI" w:eastAsia="Meiryo UI" w:hAnsi="Meiryo UI" w:hint="eastAsia"/>
              </w:rPr>
              <w:t>を再度見直してください。</w:t>
            </w:r>
          </w:p>
          <w:p w14:paraId="0A21B392" w14:textId="19C14975" w:rsidR="001B30CE" w:rsidRPr="005F55E2" w:rsidRDefault="00AE1C6D" w:rsidP="00E21E83">
            <w:pPr>
              <w:spacing w:beforeLines="50" w:before="120"/>
              <w:jc w:val="left"/>
              <w:rPr>
                <w:rFonts w:ascii="Meiryo UI" w:eastAsia="Meiryo UI" w:hAnsi="Meiryo UI"/>
              </w:rPr>
            </w:pPr>
            <w:r w:rsidRPr="00F36BFC">
              <w:rPr>
                <w:rFonts w:ascii="Meiryo UI" w:eastAsia="Meiryo UI" w:hAnsi="Meiryo UI" w:hint="eastAsia"/>
              </w:rPr>
              <w:t>対処完了後</w:t>
            </w:r>
            <w:r w:rsidR="001B30CE" w:rsidRPr="00F36BFC">
              <w:rPr>
                <w:rFonts w:ascii="Meiryo UI" w:eastAsia="Meiryo UI" w:hAnsi="Meiryo UI" w:hint="eastAsia"/>
              </w:rPr>
              <w:t>、確認</w:t>
            </w:r>
            <w:r w:rsidR="006259BC">
              <w:rPr>
                <w:rFonts w:ascii="Meiryo UI" w:eastAsia="Meiryo UI" w:hAnsi="Meiryo UI" w:hint="eastAsia"/>
              </w:rPr>
              <w:t>事項</w:t>
            </w:r>
            <w:r w:rsidR="001B30CE" w:rsidRPr="00F36BFC">
              <w:rPr>
                <w:rFonts w:ascii="Meiryo UI" w:eastAsia="Meiryo UI" w:hAnsi="Meiryo UI" w:hint="eastAsia"/>
              </w:rPr>
              <w:t>1を再度実施ください</w:t>
            </w:r>
            <w:r w:rsidR="000F5A31" w:rsidRPr="00F36BFC">
              <w:rPr>
                <w:rFonts w:ascii="Meiryo UI" w:eastAsia="Meiryo UI" w:hAnsi="Meiryo UI" w:hint="eastAsia"/>
              </w:rPr>
              <w:t>。</w:t>
            </w:r>
          </w:p>
        </w:tc>
        <w:tc>
          <w:tcPr>
            <w:tcW w:w="4639" w:type="dxa"/>
            <w:tcBorders>
              <w:top w:val="dashed" w:sz="4" w:space="0" w:color="auto"/>
              <w:bottom w:val="single" w:sz="12" w:space="0" w:color="auto"/>
            </w:tcBorders>
          </w:tcPr>
          <w:p w14:paraId="49F2A362" w14:textId="059B843C" w:rsidR="001B30CE" w:rsidRDefault="003739D2"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5AD0F917" wp14:editId="49B34829">
                  <wp:extent cx="2302560" cy="337640"/>
                  <wp:effectExtent l="0" t="0" r="2540" b="5715"/>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02560" cy="337640"/>
                          </a:xfrm>
                          <a:prstGeom prst="rect">
                            <a:avLst/>
                          </a:prstGeom>
                          <a:noFill/>
                          <a:ln>
                            <a:noFill/>
                          </a:ln>
                        </pic:spPr>
                      </pic:pic>
                    </a:graphicData>
                  </a:graphic>
                </wp:inline>
              </w:drawing>
            </w:r>
          </w:p>
          <w:p w14:paraId="30944051" w14:textId="77777777" w:rsidR="006259BC" w:rsidRDefault="006259BC" w:rsidP="00F36BFC">
            <w:pPr>
              <w:spacing w:beforeLines="50" w:before="120"/>
              <w:jc w:val="left"/>
              <w:rPr>
                <w:rFonts w:ascii="Meiryo UI" w:eastAsia="Meiryo UI" w:hAnsi="Meiryo UI"/>
                <w:szCs w:val="20"/>
              </w:rPr>
            </w:pPr>
          </w:p>
          <w:p w14:paraId="7BEFBE75" w14:textId="77777777" w:rsidR="006259BC" w:rsidRDefault="006259BC" w:rsidP="00F36BFC">
            <w:pPr>
              <w:spacing w:beforeLines="50" w:before="120"/>
              <w:jc w:val="left"/>
              <w:rPr>
                <w:rFonts w:ascii="Meiryo UI" w:eastAsia="Meiryo UI" w:hAnsi="Meiryo UI"/>
                <w:szCs w:val="20"/>
              </w:rPr>
            </w:pPr>
          </w:p>
          <w:p w14:paraId="02C92004" w14:textId="42741FAB" w:rsidR="001B30CE" w:rsidRDefault="001B30CE" w:rsidP="006259BC">
            <w:pPr>
              <w:spacing w:beforeLines="50" w:before="120"/>
              <w:ind w:firstLineChars="400" w:firstLine="840"/>
              <w:jc w:val="left"/>
              <w:rPr>
                <w:rFonts w:ascii="Meiryo UI" w:eastAsia="Meiryo UI" w:hAnsi="Meiryo UI"/>
                <w:szCs w:val="20"/>
              </w:rPr>
            </w:pPr>
            <w:r w:rsidRPr="00F36BFC">
              <w:rPr>
                <w:rFonts w:ascii="Meiryo UI" w:eastAsia="Meiryo UI" w:hAnsi="Meiryo UI" w:hint="eastAsia"/>
                <w:szCs w:val="20"/>
              </w:rPr>
              <w:t>確認</w:t>
            </w:r>
            <w:r w:rsidR="006259BC">
              <w:rPr>
                <w:rFonts w:ascii="Meiryo UI" w:eastAsia="Meiryo UI" w:hAnsi="Meiryo UI" w:hint="eastAsia"/>
                <w:szCs w:val="20"/>
              </w:rPr>
              <w:t>事項</w:t>
            </w:r>
            <w:r w:rsidR="00752BF0" w:rsidRPr="00F36BFC">
              <w:rPr>
                <w:rFonts w:ascii="Meiryo UI" w:eastAsia="Meiryo UI" w:hAnsi="Meiryo UI" w:hint="eastAsia"/>
                <w:szCs w:val="20"/>
              </w:rPr>
              <w:t>6</w:t>
            </w:r>
            <w:r w:rsidRPr="00F36BFC">
              <w:rPr>
                <w:rFonts w:ascii="Meiryo UI" w:eastAsia="Meiryo UI" w:hAnsi="Meiryo UI" w:hint="eastAsia"/>
                <w:szCs w:val="20"/>
              </w:rPr>
              <w:t>に進んでください</w:t>
            </w:r>
            <w:r w:rsidR="000F5A31" w:rsidRPr="00F36BFC">
              <w:rPr>
                <w:rFonts w:ascii="Meiryo UI" w:eastAsia="Meiryo UI" w:hAnsi="Meiryo UI" w:hint="eastAsia"/>
                <w:szCs w:val="20"/>
              </w:rPr>
              <w:t>。</w:t>
            </w:r>
          </w:p>
          <w:p w14:paraId="587E8A08" w14:textId="0961AA26" w:rsidR="00F36BFC" w:rsidRPr="00F36BFC" w:rsidRDefault="00F36BFC" w:rsidP="00F36BFC">
            <w:pPr>
              <w:spacing w:beforeLines="50" w:before="120"/>
              <w:jc w:val="left"/>
              <w:rPr>
                <w:rFonts w:ascii="Meiryo UI" w:eastAsia="Meiryo UI" w:hAnsi="Meiryo UI"/>
                <w:szCs w:val="20"/>
              </w:rPr>
            </w:pPr>
          </w:p>
        </w:tc>
      </w:tr>
    </w:tbl>
    <w:p w14:paraId="0D308D47" w14:textId="4165C63E" w:rsidR="003819D0" w:rsidRDefault="003819D0">
      <w:pPr>
        <w:rPr>
          <w:rFonts w:ascii="Meiryo UI" w:eastAsia="Meiryo UI" w:hAnsi="Meiryo UI"/>
          <w:sz w:val="18"/>
        </w:rPr>
      </w:pPr>
    </w:p>
    <w:p w14:paraId="2F469242" w14:textId="0FC627DD" w:rsidR="00752BF0" w:rsidRPr="0089156C" w:rsidRDefault="003819D0" w:rsidP="00EC5C52">
      <w:pPr>
        <w:widowControl/>
        <w:jc w:val="left"/>
        <w:rPr>
          <w:rFonts w:ascii="Meiryo UI" w:eastAsia="Meiryo UI" w:hAnsi="Meiryo UI"/>
          <w:sz w:val="18"/>
        </w:rPr>
      </w:pPr>
      <w:r>
        <w:rPr>
          <w:rFonts w:ascii="Meiryo UI" w:eastAsia="Meiryo UI" w:hAnsi="Meiryo UI"/>
          <w:sz w:val="18"/>
        </w:rP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752BF0" w14:paraId="71C0D2E6" w14:textId="77777777" w:rsidTr="003F6B29">
        <w:tc>
          <w:tcPr>
            <w:tcW w:w="1119" w:type="dxa"/>
            <w:vAlign w:val="center"/>
          </w:tcPr>
          <w:p w14:paraId="6563A994" w14:textId="21C1854C" w:rsidR="00752BF0" w:rsidRPr="00C04483" w:rsidRDefault="00E21E83" w:rsidP="00752BF0">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1792" behindDoc="0" locked="0" layoutInCell="1" allowOverlap="1" wp14:anchorId="657F0AE0" wp14:editId="26CB7E03">
                      <wp:simplePos x="0" y="0"/>
                      <wp:positionH relativeFrom="column">
                        <wp:posOffset>165100</wp:posOffset>
                      </wp:positionH>
                      <wp:positionV relativeFrom="paragraph">
                        <wp:posOffset>79375</wp:posOffset>
                      </wp:positionV>
                      <wp:extent cx="254000" cy="228600"/>
                      <wp:effectExtent l="0" t="19050" r="12700" b="19050"/>
                      <wp:wrapNone/>
                      <wp:docPr id="105"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06" name="正方形/長方形 106"/>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07" name="図 107"/>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6100F6B6" id="グループ化 59" o:spid="_x0000_s1026" style="position:absolute;left:0;text-align:left;margin-left:13pt;margin-top:6.25pt;width:20pt;height:18pt;z-index:251681792;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OFHkvgMAAPgIAAAOAAAAZHJzL2Uyb0RvYy54bWykVstqHDkU3QfmH0Tt&#10;2/Wg220X7jaetmMCIWOSzAeoVaoqYZUkJPWLMJvxdrZJFtklyxAIzCIEZr7GODB/MVdSVbVfkwnJ&#10;wmU97vPce4/64HDdcLSk2jApJlG6k0SICiILJqpJ9Ovzh4O9CBmLRYG5FHQSbaiJDqc/PThYqZxm&#10;spa8oBqBEWHylZpEtbUqj2NDatpgsyMVFXBZSt1gC1tdxYXGK7De8DhLkt14JXWhtCTUGDg9DpfR&#10;1NsvS0rsL2VpqEV8EkFs1n+1/87dN54e4LzSWNWMtGHg74iiwUyA097UMbYYLTS7Y6phREsjS7tD&#10;ZBPLsmSE+hwgmzS5lc2plgvlc6nyVaV6mADaWzh9t1nyZHmmESugdskoQgI3UKTL3z9eXry/vPjr&#10;8uL11R+v0Gjf4bRSVQ7ip1o9U2e6PajCzqW+LnXj/kNSaO0R3vQI07VFBA6z0TBJoA4ErrJsbxfW&#10;vgKkhjLd0SL1yVf14s5p7GLrQ1kp6CWzhcv8GFzPaqyor4Jx+fdw7XZwffnw7surz1d/v43/efkp&#10;rFCa7AbMvE4PmMkNYPdjaPVZ41xpY0+pbJBbTCIN7e67EC8fGwvAgmgn4nwayVnxkHHuN27E6Ixr&#10;tMQwHPMqdQGDxg0pLpyskE4rXLsTwLvLxK/shlMnx8VTWkI3uUr7QPwcb51gQqiwabiqcUGD7xH0&#10;hG8E570Ly8fiDTrLJfjvbbcGOslgpLMdomzlnSr1NNArJ18LLCj3Gt6zFLZXbpiQ+j4DHLJqPQf5&#10;DqQAjUNpLosNNI+2fCYDG2FBaglkRKz2ym3jTg8UIzn8tQMPqzsd/P/ECFp2oWnUGmm+yUaD9flC&#10;DYCbFLZszjizG8+zkLMLSizPGHEN7DbXh2HcDcPVmz+h+ccun04maEArMvJYknODhJzVWFT0yCjo&#10;WKAen/1N8dhtb7ibc6a65nXrNjHA7xYZ3oNNINpjSRYNNGB4OTTlkKMUpmbKREjntJlTIEL9qAgN&#10;xhcNmmtW1RDi2LcoIlBcjd2sDcIJpAkdtrYwb+0q0P6LbO8oSfaznwezUTIbDJPxyeBofzgGtZPx&#10;MBnupbN09pvrpHSYLwwFYDA/VqxNCk7vpHUvx7evYXg9/CsUpqEbJwjND1IXIkyYw87FaqymltRu&#10;GaaFtJTRX/gabGF3FfkP+kozgCNC9xB+IPlbhA9RdK9Fx0/fSGGBj25QVM8YIXO7ztpJvCYFDj1v&#10;bVPwucHWz6l/Xj1O7U8B935f33up7Q+W6b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rDzX53QAAAAcBAAAPAAAAZHJzL2Rvd25yZXYueG1sTI9BS8NAEIXvgv9hGcGb3SSaUGI2&#10;pRT1VARbQbxNs9MkNDsbstsk/fduT/b45g3vfa9YzaYTIw2utawgXkQgiCurW64VfO/fn5YgnEfW&#10;2FkmBRdysCrv7wrMtZ34i8adr0UIYZejgsb7PpfSVQ0ZdAvbEwfvaAeDPsihlnrAKYSbTiZRlEmD&#10;LYeGBnvaNFSddmej4GPCaf0cv43b03Fz+d2nnz/bmJR6fJjXryA8zf7/Ga74AR3KwHSwZ9ZOdAqS&#10;LEzx4Z6kIIKfXfVBwcsyBVkW8pa//AMAAP//AwBQSwMECgAAAAAAAAAhACjRXF3EAAAAxAAAABQA&#10;AABkcnMvbWVkaWEvaW1hZ2UxLnBuZ4lQTkcNChoKAAAADUlIRFIAAAAwAAAAMAgEAAAA/QsxDAAA&#10;AItJREFUWIXt1r0NgCAYhOFrrXQYfzazZS5H0GGUDbDQmPgDDd8Zirue500oCICmadrPazFy+RUB&#10;jssHVqLDdvKUgHjxRfJ9wXyNCQOPbzAjwCcSWXyF5TwaSwzweXfvruNfiWw+nTDh4wkz/jthyr8T&#10;5vwzQeDvCdqj4Lj8PUH7jjgufySovKZp5W8HwPm2BN60QS4AAAAASUVORK5CYIJQSwECLQAUAAYA&#10;CAAAACEAsYJntgoBAAATAgAAEwAAAAAAAAAAAAAAAAAAAAAAW0NvbnRlbnRfVHlwZXNdLnhtbFBL&#10;AQItABQABgAIAAAAIQA4/SH/1gAAAJQBAAALAAAAAAAAAAAAAAAAADsBAABfcmVscy8ucmVsc1BL&#10;AQItABQABgAIAAAAIQCfOFHkvgMAAPgIAAAOAAAAAAAAAAAAAAAAADoCAABkcnMvZTJvRG9jLnht&#10;bFBLAQItABQABgAIAAAAIQCqJg6+vAAAACEBAAAZAAAAAAAAAAAAAAAAACQGAABkcnMvX3JlbHMv&#10;ZTJvRG9jLnhtbC5yZWxzUEsBAi0AFAAGAAgAAAAhAGsPNfndAAAABwEAAA8AAAAAAAAAAAAAAAAA&#10;FwcAAGRycy9kb3ducmV2LnhtbFBLAQItAAoAAAAAAAAAIQAo0VxdxAAAAMQAAAAUAAAAAAAAAAAA&#10;AAAAACEIAABkcnMvbWVkaWEvaW1hZ2UxLnBuZ1BLBQYAAAAABgAGAHwBAAAXCQAAAAA=&#10;">
                      <v:rect id="正方形/長方形 106"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1wgAAANwAAAAPAAAAZHJzL2Rvd25yZXYueG1sRE9Na8JA&#10;EL0L/odlhN501waCpK6hFQIevGhtobchOybB7GzIbpPYX+8WCr3N433ONp9sKwbqfeNYw3qlQBCX&#10;zjRcabi8F8sNCB+QDbaOScOdPOS7+WyLmXEjn2g4h0rEEPYZaqhD6DIpfVmTRb9yHXHkrq63GCLs&#10;K2l6HGO4beWzUqm02HBsqLGjfU3l7fxtNRSpT/nHqfFefMjh6zgl49tnovXTYnp9ARFoCv/iP/fB&#10;xPkqhd9n4gVy9wAAAP//AwBQSwECLQAUAAYACAAAACEA2+H2y+4AAACFAQAAEwAAAAAAAAAAAAAA&#10;AAAAAAAAW0NvbnRlbnRfVHlwZXNdLnhtbFBLAQItABQABgAIAAAAIQBa9CxbvwAAABUBAAALAAAA&#10;AAAAAAAAAAAAAB8BAABfcmVscy8ucmVsc1BLAQItABQABgAIAAAAIQC+yB+1wgAAANwAAAAPAAAA&#10;AAAAAAAAAAAAAAcCAABkcnMvZG93bnJldi54bWxQSwUGAAAAAAMAAwC3AAAA9gIAAAAA&#10;" fillcolor="white [3212]" stroked="f" strokeweight="1.25pt"/>
                      <v:shape id="図 107"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xDwwAAANwAAAAPAAAAZHJzL2Rvd25yZXYueG1sRE9NawIx&#10;EL0L/Q9hCr1pVg9WVqNYoSgUKloFexs2Y3bpZrImqbv990YQepvH+5zZorO1uJIPlWMFw0EGgrhw&#10;umKj4PD13p+ACBFZY+2YFPxRgMX8qTfDXLuWd3TdRyNSCIccFZQxNrmUoSjJYhi4hjhxZ+ctxgS9&#10;kdpjm8JtLUdZNpYWK04NJTa0Kqn42f9aBW/D1cdm+zn25/Wo/T6Gk7ksTavUy3O3nIKI1MV/8cO9&#10;0Wl+9gr3Z9IFcn4DAAD//wMAUEsBAi0AFAAGAAgAAAAhANvh9svuAAAAhQEAABMAAAAAAAAAAAAA&#10;AAAAAAAAAFtDb250ZW50X1R5cGVzXS54bWxQSwECLQAUAAYACAAAACEAWvQsW78AAAAVAQAACwAA&#10;AAAAAAAAAAAAAAAfAQAAX3JlbHMvLnJlbHNQSwECLQAUAAYACAAAACEAQPicQ8MAAADcAAAADwAA&#10;AAAAAAAAAAAAAAAHAgAAZHJzL2Rvd25yZXYueG1sUEsFBgAAAAADAAMAtwAAAPcCAAAAAA==&#10;" stroked="t" strokecolor="#355071 [3215]">
                        <v:imagedata r:id="rId15" o:title="" gain="19661f" blacklevel="22938f"/>
                        <v:path arrowok="t"/>
                      </v:shape>
                    </v:group>
                  </w:pict>
                </mc:Fallback>
              </mc:AlternateContent>
            </w:r>
          </w:p>
        </w:tc>
        <w:tc>
          <w:tcPr>
            <w:tcW w:w="9317" w:type="dxa"/>
            <w:gridSpan w:val="2"/>
          </w:tcPr>
          <w:p w14:paraId="3B6D78D2" w14:textId="2DD57009" w:rsidR="00752BF0" w:rsidRPr="001B4B00" w:rsidRDefault="003819D0" w:rsidP="00752BF0">
            <w:pPr>
              <w:rPr>
                <w:rFonts w:ascii="Meiryo UI" w:eastAsia="Meiryo UI" w:hAnsi="Meiryo UI"/>
                <w:b/>
                <w:sz w:val="32"/>
              </w:rPr>
            </w:pPr>
            <w:r>
              <w:rPr>
                <w:rFonts w:ascii="Meiryo UI" w:eastAsia="Meiryo UI" w:hAnsi="Meiryo UI" w:hint="eastAsia"/>
                <w:b/>
                <w:sz w:val="32"/>
              </w:rPr>
              <w:t>電子カルテ情報共有サービス</w:t>
            </w:r>
            <w:r w:rsidR="006B4112">
              <w:rPr>
                <w:rFonts w:ascii="Meiryo UI" w:eastAsia="Meiryo UI" w:hAnsi="Meiryo UI" w:hint="eastAsia"/>
                <w:b/>
                <w:sz w:val="32"/>
              </w:rPr>
              <w:t>向け</w:t>
            </w:r>
            <w:r w:rsidR="00C23F90" w:rsidRPr="001B30CE">
              <w:rPr>
                <w:rFonts w:ascii="Meiryo UI" w:eastAsia="Meiryo UI" w:hAnsi="Meiryo UI" w:hint="eastAsia"/>
                <w:b/>
                <w:sz w:val="32"/>
              </w:rPr>
              <w:t>結果ファイル</w:t>
            </w:r>
            <w:r w:rsidR="00C23F90">
              <w:rPr>
                <w:rFonts w:ascii="Meiryo UI" w:eastAsia="Meiryo UI" w:hAnsi="Meiryo UI" w:hint="eastAsia"/>
                <w:b/>
                <w:sz w:val="32"/>
              </w:rPr>
              <w:t>を削除できるか</w:t>
            </w:r>
          </w:p>
        </w:tc>
      </w:tr>
      <w:tr w:rsidR="00752BF0" w:rsidRPr="00EE6407" w14:paraId="4CA57763" w14:textId="77777777" w:rsidTr="003F6B29">
        <w:tc>
          <w:tcPr>
            <w:tcW w:w="1119" w:type="dxa"/>
            <w:vMerge w:val="restart"/>
          </w:tcPr>
          <w:p w14:paraId="0D67ADC1" w14:textId="231C2684" w:rsidR="00752BF0" w:rsidRDefault="00752BF0" w:rsidP="00752BF0">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6</w:t>
            </w:r>
          </w:p>
        </w:tc>
        <w:tc>
          <w:tcPr>
            <w:tcW w:w="9317" w:type="dxa"/>
            <w:gridSpan w:val="2"/>
            <w:tcBorders>
              <w:bottom w:val="dashed" w:sz="4" w:space="0" w:color="auto"/>
            </w:tcBorders>
          </w:tcPr>
          <w:p w14:paraId="772C217D" w14:textId="77777777" w:rsidR="00F36BFC" w:rsidRDefault="00F36BFC" w:rsidP="00F36BFC">
            <w:pPr>
              <w:textAlignment w:val="center"/>
              <w:rPr>
                <w:rFonts w:ascii="Meiryo UI" w:eastAsia="Meiryo UI" w:hAnsi="Meiryo UI"/>
              </w:rPr>
            </w:pPr>
            <w:r>
              <w:rPr>
                <w:rFonts w:ascii="Meiryo UI" w:eastAsia="Meiryo UI" w:hAnsi="Meiryo UI" w:hint="eastAsia"/>
              </w:rPr>
              <w:t>【確認すること】</w:t>
            </w:r>
          </w:p>
          <w:p w14:paraId="6D0477A3" w14:textId="7037D3D2" w:rsidR="00F36BFC" w:rsidRPr="007009D0" w:rsidRDefault="00F36BFC" w:rsidP="00D07E8B">
            <w:pPr>
              <w:jc w:val="left"/>
              <w:rPr>
                <w:rFonts w:ascii="Meiryo UI" w:eastAsia="Meiryo UI" w:hAnsi="Meiryo UI"/>
                <w:szCs w:val="18"/>
              </w:rPr>
            </w:pPr>
            <w:r w:rsidRPr="002E6A49">
              <w:rPr>
                <w:rFonts w:ascii="Meiryo UI" w:eastAsia="Meiryo UI" w:hAnsi="Meiryo UI" w:hint="eastAsia"/>
                <w:szCs w:val="18"/>
              </w:rPr>
              <w:t>電カル等が動作す</w:t>
            </w:r>
            <w:r w:rsidRPr="007009D0">
              <w:rPr>
                <w:rFonts w:ascii="Meiryo UI" w:eastAsia="Meiryo UI" w:hAnsi="Meiryo UI" w:hint="eastAsia"/>
                <w:szCs w:val="18"/>
              </w:rPr>
              <w:t>る端末から、</w:t>
            </w:r>
            <w:r w:rsidR="003819D0">
              <w:rPr>
                <w:rFonts w:ascii="Meiryo UI" w:eastAsia="Meiryo UI" w:hAnsi="Meiryo UI" w:hint="eastAsia"/>
                <w:szCs w:val="18"/>
              </w:rPr>
              <w:t>電子カルテ情報共有サービス</w:t>
            </w:r>
            <w:r w:rsidR="00290981">
              <w:rPr>
                <w:rFonts w:ascii="Meiryo UI" w:eastAsia="Meiryo UI" w:hAnsi="Meiryo UI" w:hint="eastAsia"/>
                <w:szCs w:val="18"/>
              </w:rPr>
              <w:t>向け</w:t>
            </w:r>
            <w:r w:rsidRPr="007009D0">
              <w:rPr>
                <w:rFonts w:ascii="Meiryo UI" w:eastAsia="Meiryo UI" w:hAnsi="Meiryo UI" w:hint="eastAsia"/>
                <w:szCs w:val="18"/>
              </w:rPr>
              <w:t>結果ファイルの取得先（フォルダ）にアクセスし、結果ファイルが削除できること。</w:t>
            </w:r>
          </w:p>
          <w:p w14:paraId="763EEC12" w14:textId="77777777" w:rsidR="00D07E8B" w:rsidRPr="0089156C" w:rsidRDefault="00D07E8B" w:rsidP="00D07E8B">
            <w:pPr>
              <w:jc w:val="left"/>
              <w:rPr>
                <w:rFonts w:ascii="Meiryo UI" w:eastAsia="Meiryo UI" w:hAnsi="Meiryo UI"/>
                <w:sz w:val="10"/>
                <w:szCs w:val="18"/>
              </w:rPr>
            </w:pPr>
          </w:p>
          <w:p w14:paraId="7FCE7021" w14:textId="77777777" w:rsidR="00F36BFC" w:rsidRPr="007009D0" w:rsidRDefault="00F36BFC" w:rsidP="00F36BFC">
            <w:pPr>
              <w:jc w:val="left"/>
              <w:rPr>
                <w:rFonts w:ascii="Meiryo UI" w:eastAsia="Meiryo UI" w:hAnsi="Meiryo UI"/>
                <w:szCs w:val="18"/>
              </w:rPr>
            </w:pPr>
            <w:r w:rsidRPr="007009D0">
              <w:rPr>
                <w:rFonts w:ascii="Meiryo UI" w:eastAsia="Meiryo UI" w:hAnsi="Meiryo UI" w:hint="eastAsia"/>
                <w:szCs w:val="18"/>
              </w:rPr>
              <w:t>【確認手順】</w:t>
            </w:r>
          </w:p>
          <w:p w14:paraId="69EC7EC2" w14:textId="5F57CEA6" w:rsidR="00F36BFC" w:rsidRPr="007009D0" w:rsidRDefault="00540446" w:rsidP="00540446">
            <w:pPr>
              <w:ind w:left="420" w:hangingChars="200" w:hanging="420"/>
              <w:jc w:val="left"/>
              <w:rPr>
                <w:rFonts w:ascii="Meiryo UI" w:eastAsia="Meiryo UI" w:hAnsi="Meiryo UI"/>
                <w:szCs w:val="18"/>
              </w:rPr>
            </w:pPr>
            <w:r w:rsidRPr="007009D0">
              <w:rPr>
                <w:rFonts w:ascii="Meiryo UI" w:eastAsia="Meiryo UI" w:hAnsi="Meiryo UI" w:hint="eastAsia"/>
                <w:szCs w:val="18"/>
              </w:rPr>
              <w:t xml:space="preserve">①　</w:t>
            </w:r>
            <w:r w:rsidR="00F36BFC" w:rsidRPr="007009D0">
              <w:rPr>
                <w:rFonts w:ascii="Meiryo UI" w:eastAsia="Meiryo UI" w:hAnsi="Meiryo UI" w:hint="eastAsia"/>
                <w:szCs w:val="18"/>
              </w:rPr>
              <w:t>資格確認端末のC:\ProgramData\OQS\OQSComApp\config\UserDefinition.property</w:t>
            </w:r>
            <w:r w:rsidRPr="007009D0">
              <w:rPr>
                <w:rFonts w:ascii="Meiryo UI" w:eastAsia="Meiryo UI" w:hAnsi="Meiryo UI"/>
                <w:szCs w:val="18"/>
              </w:rPr>
              <w:br/>
            </w:r>
            <w:r w:rsidR="00F36BFC" w:rsidRPr="007009D0">
              <w:rPr>
                <w:rFonts w:ascii="Meiryo UI" w:eastAsia="Meiryo UI" w:hAnsi="Meiryo UI" w:hint="eastAsia"/>
                <w:szCs w:val="18"/>
              </w:rPr>
              <w:t>ファイルを開きます。</w:t>
            </w:r>
          </w:p>
          <w:p w14:paraId="5D8183AD" w14:textId="28C6153A" w:rsidR="00AE1C6D" w:rsidRPr="001B30CE" w:rsidRDefault="00540446" w:rsidP="00290981">
            <w:pPr>
              <w:textAlignment w:val="center"/>
              <w:rPr>
                <w:rFonts w:ascii="Meiryo UI" w:eastAsia="Meiryo UI" w:hAnsi="Meiryo UI"/>
              </w:rPr>
            </w:pPr>
            <w:r w:rsidRPr="007009D0">
              <w:rPr>
                <w:rFonts w:ascii="Meiryo UI" w:eastAsia="Meiryo UI" w:hAnsi="Meiryo UI" w:hint="eastAsia"/>
                <w:szCs w:val="18"/>
              </w:rPr>
              <w:t xml:space="preserve">②　</w:t>
            </w:r>
            <w:r w:rsidR="00F36BFC" w:rsidRPr="007009D0">
              <w:rPr>
                <w:rFonts w:ascii="Meiryo UI" w:eastAsia="Meiryo UI" w:hAnsi="Meiryo UI" w:hint="eastAsia"/>
                <w:szCs w:val="18"/>
              </w:rPr>
              <w:t>項目名：</w:t>
            </w:r>
            <w:proofErr w:type="spellStart"/>
            <w:r w:rsidR="003819D0">
              <w:rPr>
                <w:rFonts w:ascii="Meiryo UI" w:eastAsia="Meiryo UI" w:hAnsi="Meiryo UI"/>
                <w:b/>
                <w:bCs/>
                <w:szCs w:val="18"/>
                <w:u w:val="single"/>
              </w:rPr>
              <w:t>ClinicalInfoSharing</w:t>
            </w:r>
            <w:r w:rsidR="00290981" w:rsidRPr="003D7393">
              <w:rPr>
                <w:rFonts w:ascii="Meiryo UI" w:eastAsia="Meiryo UI" w:hAnsi="Meiryo UI"/>
                <w:b/>
                <w:bCs/>
                <w:szCs w:val="18"/>
                <w:u w:val="single"/>
              </w:rPr>
              <w:t>ResponseDataDir</w:t>
            </w:r>
            <w:proofErr w:type="spellEnd"/>
            <w:r w:rsidR="00F36BFC" w:rsidRPr="007009D0">
              <w:rPr>
                <w:rFonts w:ascii="Meiryo UI" w:eastAsia="Meiryo UI" w:hAnsi="Meiryo UI" w:hint="eastAsia"/>
                <w:szCs w:val="18"/>
              </w:rPr>
              <w:t>の設定値を確認し</w:t>
            </w:r>
            <w:r w:rsidRPr="007009D0">
              <w:rPr>
                <w:rFonts w:ascii="Meiryo UI" w:eastAsia="Meiryo UI" w:hAnsi="Meiryo UI" w:hint="eastAsia"/>
                <w:szCs w:val="18"/>
              </w:rPr>
              <w:t>ます。</w:t>
            </w:r>
            <w:r w:rsidRPr="007009D0">
              <w:rPr>
                <w:rFonts w:ascii="Meiryo UI" w:eastAsia="Meiryo UI" w:hAnsi="Meiryo UI"/>
                <w:szCs w:val="18"/>
              </w:rPr>
              <w:br/>
            </w:r>
            <w:r w:rsidRPr="007009D0">
              <w:rPr>
                <w:rFonts w:ascii="Meiryo UI" w:eastAsia="Meiryo UI" w:hAnsi="Meiryo UI" w:hint="eastAsia"/>
                <w:szCs w:val="18"/>
              </w:rPr>
              <w:t xml:space="preserve">③　</w:t>
            </w:r>
            <w:r w:rsidR="00F36BFC" w:rsidRPr="007009D0">
              <w:rPr>
                <w:rFonts w:ascii="Meiryo UI" w:eastAsia="Meiryo UI" w:hAnsi="Meiryo UI" w:hint="eastAsia"/>
                <w:szCs w:val="18"/>
              </w:rPr>
              <w:t>記載パスのフォルダ（資格確認端末内）に出力される</w:t>
            </w:r>
            <w:r w:rsidR="00F36BFC">
              <w:rPr>
                <w:rFonts w:ascii="Meiryo UI" w:eastAsia="Meiryo UI" w:hAnsi="Meiryo UI" w:hint="eastAsia"/>
                <w:szCs w:val="18"/>
              </w:rPr>
              <w:t>結果</w:t>
            </w:r>
            <w:r w:rsidR="00F36BFC" w:rsidRPr="002E6A49">
              <w:rPr>
                <w:rFonts w:ascii="Meiryo UI" w:eastAsia="Meiryo UI" w:hAnsi="Meiryo UI" w:hint="eastAsia"/>
                <w:szCs w:val="18"/>
              </w:rPr>
              <w:t>ファイル</w:t>
            </w:r>
            <w:r w:rsidR="00F36BFC">
              <w:rPr>
                <w:rFonts w:ascii="Meiryo UI" w:eastAsia="Meiryo UI" w:hAnsi="Meiryo UI" w:hint="eastAsia"/>
                <w:szCs w:val="18"/>
              </w:rPr>
              <w:t>が</w:t>
            </w:r>
            <w:r w:rsidR="00F36BFC" w:rsidRPr="002E6A49">
              <w:rPr>
                <w:rFonts w:ascii="Meiryo UI" w:eastAsia="Meiryo UI" w:hAnsi="Meiryo UI" w:hint="eastAsia"/>
                <w:szCs w:val="18"/>
              </w:rPr>
              <w:t>削除できること</w:t>
            </w:r>
            <w:r w:rsidR="00F36BFC">
              <w:rPr>
                <w:rFonts w:ascii="Meiryo UI" w:eastAsia="Meiryo UI" w:hAnsi="Meiryo UI" w:hint="eastAsia"/>
                <w:szCs w:val="18"/>
              </w:rPr>
              <w:t>を確認します。</w:t>
            </w:r>
          </w:p>
        </w:tc>
      </w:tr>
      <w:tr w:rsidR="00752BF0" w14:paraId="22A15B0D" w14:textId="77777777" w:rsidTr="003F6B29">
        <w:tc>
          <w:tcPr>
            <w:tcW w:w="1119" w:type="dxa"/>
            <w:vMerge/>
          </w:tcPr>
          <w:p w14:paraId="02E1EE41" w14:textId="77777777" w:rsidR="00752BF0" w:rsidRDefault="00752BF0" w:rsidP="00752BF0">
            <w:pPr>
              <w:jc w:val="center"/>
              <w:rPr>
                <w:rFonts w:ascii="Meiryo UI" w:eastAsia="Meiryo UI" w:hAnsi="Meiryo UI"/>
              </w:rPr>
            </w:pPr>
          </w:p>
        </w:tc>
        <w:tc>
          <w:tcPr>
            <w:tcW w:w="4678" w:type="dxa"/>
            <w:tcBorders>
              <w:top w:val="dashed" w:sz="4" w:space="0" w:color="auto"/>
              <w:bottom w:val="single" w:sz="12" w:space="0" w:color="auto"/>
            </w:tcBorders>
          </w:tcPr>
          <w:p w14:paraId="307DEC8F" w14:textId="462E4C3D" w:rsidR="00752BF0" w:rsidRPr="00EE6407" w:rsidRDefault="00E21E83" w:rsidP="00752BF0">
            <w:pPr>
              <w:spacing w:beforeLines="50" w:before="120"/>
              <w:jc w:val="center"/>
              <w:rPr>
                <w:rFonts w:ascii="Meiryo UI" w:eastAsia="Meiryo UI" w:hAnsi="Meiryo UI"/>
              </w:rPr>
            </w:pPr>
            <w:r>
              <w:rPr>
                <w:rFonts w:ascii="Meiryo UI" w:eastAsia="Meiryo UI" w:hAnsi="Meiryo UI"/>
                <w:noProof/>
              </w:rPr>
              <w:drawing>
                <wp:inline distT="0" distB="0" distL="0" distR="0" wp14:anchorId="71651F55" wp14:editId="31D61651">
                  <wp:extent cx="2519640" cy="368169"/>
                  <wp:effectExtent l="0" t="0" r="0" b="0"/>
                  <wp:docPr id="103" name="図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19640" cy="368169"/>
                          </a:xfrm>
                          <a:prstGeom prst="rect">
                            <a:avLst/>
                          </a:prstGeom>
                          <a:noFill/>
                          <a:ln>
                            <a:noFill/>
                          </a:ln>
                        </pic:spPr>
                      </pic:pic>
                    </a:graphicData>
                  </a:graphic>
                </wp:inline>
              </w:drawing>
            </w:r>
          </w:p>
          <w:p w14:paraId="583AAE2A" w14:textId="5E385819" w:rsidR="00DA0CD8" w:rsidRDefault="00DA0CD8" w:rsidP="00DA0CD8">
            <w:pPr>
              <w:spacing w:beforeLines="50" w:before="120"/>
              <w:jc w:val="center"/>
              <w:rPr>
                <w:rFonts w:ascii="Meiryo UI" w:eastAsia="Meiryo UI" w:hAnsi="Meiryo UI"/>
                <w:bCs/>
                <w:szCs w:val="16"/>
              </w:rPr>
            </w:pPr>
            <w:r>
              <w:rPr>
                <w:rFonts w:ascii="Meiryo UI" w:eastAsia="Meiryo UI" w:hAnsi="Meiryo UI"/>
                <w:noProof/>
              </w:rPr>
              <w:drawing>
                <wp:inline distT="0" distB="0" distL="0" distR="0" wp14:anchorId="3298A4EE" wp14:editId="24FBFCE1">
                  <wp:extent cx="1594884" cy="322905"/>
                  <wp:effectExtent l="0" t="0" r="5715" b="1270"/>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6515197F" w14:textId="1D68CAD9" w:rsidR="00A15F1E" w:rsidRPr="00F36BFC" w:rsidRDefault="00A15F1E" w:rsidP="00E21E83">
            <w:pPr>
              <w:spacing w:beforeLines="50" w:before="120"/>
              <w:jc w:val="left"/>
              <w:rPr>
                <w:rFonts w:ascii="Meiryo UI" w:eastAsia="Meiryo UI" w:hAnsi="Meiryo UI"/>
                <w:bCs/>
                <w:szCs w:val="16"/>
              </w:rPr>
            </w:pPr>
            <w:r w:rsidRPr="00F36BFC">
              <w:rPr>
                <w:rFonts w:ascii="Meiryo UI" w:eastAsia="Meiryo UI" w:hAnsi="Meiryo UI" w:hint="eastAsia"/>
                <w:bCs/>
                <w:szCs w:val="16"/>
              </w:rPr>
              <w:t>結果ファイルに必要な権限が付与できておりません。</w:t>
            </w:r>
          </w:p>
          <w:p w14:paraId="54677EFC" w14:textId="52292850" w:rsidR="00A15F1E" w:rsidRPr="00F36BFC" w:rsidRDefault="009C1674" w:rsidP="00E21E83">
            <w:pPr>
              <w:spacing w:beforeLines="50" w:before="120"/>
              <w:jc w:val="left"/>
              <w:rPr>
                <w:rFonts w:ascii="Meiryo UI" w:eastAsia="Meiryo UI" w:hAnsi="Meiryo UI"/>
              </w:rPr>
            </w:pPr>
            <w:r>
              <w:rPr>
                <w:rFonts w:ascii="Meiryo UI" w:eastAsia="Meiryo UI" w:hAnsi="Meiryo UI" w:hint="eastAsia"/>
                <w:bCs/>
                <w:szCs w:val="16"/>
              </w:rPr>
              <w:t>「</w:t>
            </w:r>
            <w:r w:rsidR="00A15F1E" w:rsidRPr="00F36BFC">
              <w:rPr>
                <w:rFonts w:ascii="Meiryo UI" w:eastAsia="Meiryo UI" w:hAnsi="Meiryo UI" w:hint="eastAsia"/>
                <w:bCs/>
                <w:szCs w:val="16"/>
              </w:rPr>
              <w:t>医療機関等向けセットアップ手順書_別紙トラブルシューティング</w:t>
            </w:r>
            <w:r>
              <w:rPr>
                <w:rFonts w:ascii="Meiryo UI" w:eastAsia="Meiryo UI" w:hAnsi="Meiryo UI" w:hint="eastAsia"/>
                <w:bCs/>
                <w:szCs w:val="16"/>
              </w:rPr>
              <w:t>」</w:t>
            </w:r>
            <w:r w:rsidR="00A15F1E" w:rsidRPr="00F36BFC">
              <w:rPr>
                <w:rFonts w:ascii="Meiryo UI" w:eastAsia="Meiryo UI" w:hAnsi="Meiryo UI" w:hint="eastAsia"/>
                <w:bCs/>
                <w:szCs w:val="16"/>
              </w:rPr>
              <w:t>の「補9」を確認してください。</w:t>
            </w:r>
          </w:p>
          <w:p w14:paraId="2B8841F5" w14:textId="50D24037" w:rsidR="00752BF0" w:rsidRPr="005F55E2" w:rsidRDefault="00752BF0" w:rsidP="00E21E83">
            <w:pPr>
              <w:spacing w:beforeLines="50" w:before="120"/>
              <w:jc w:val="left"/>
              <w:rPr>
                <w:rFonts w:ascii="Meiryo UI" w:eastAsia="Meiryo UI" w:hAnsi="Meiryo UI"/>
              </w:rPr>
            </w:pPr>
            <w:r w:rsidRPr="00F36BFC">
              <w:rPr>
                <w:rFonts w:ascii="Meiryo UI" w:eastAsia="Meiryo UI" w:hAnsi="Meiryo UI" w:hint="eastAsia"/>
              </w:rPr>
              <w:t>実施後、確認</w:t>
            </w:r>
            <w:r w:rsidR="006259BC">
              <w:rPr>
                <w:rFonts w:ascii="Meiryo UI" w:eastAsia="Meiryo UI" w:hAnsi="Meiryo UI" w:hint="eastAsia"/>
              </w:rPr>
              <w:t>事項</w:t>
            </w:r>
            <w:r w:rsidRPr="00F36BFC">
              <w:rPr>
                <w:rFonts w:ascii="Meiryo UI" w:eastAsia="Meiryo UI" w:hAnsi="Meiryo UI" w:hint="eastAsia"/>
              </w:rPr>
              <w:t>1を再度実施ください</w:t>
            </w:r>
            <w:r w:rsidR="000F5A31" w:rsidRPr="00F36BFC">
              <w:rPr>
                <w:rFonts w:ascii="Meiryo UI" w:eastAsia="Meiryo UI" w:hAnsi="Meiryo UI" w:hint="eastAsia"/>
              </w:rPr>
              <w:t>。</w:t>
            </w:r>
          </w:p>
        </w:tc>
        <w:tc>
          <w:tcPr>
            <w:tcW w:w="4639" w:type="dxa"/>
            <w:tcBorders>
              <w:top w:val="dashed" w:sz="4" w:space="0" w:color="auto"/>
              <w:bottom w:val="single" w:sz="12" w:space="0" w:color="auto"/>
            </w:tcBorders>
          </w:tcPr>
          <w:p w14:paraId="550202FF" w14:textId="77777777" w:rsidR="00DA0CD8" w:rsidRDefault="00E21E83"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3D81F0EB" wp14:editId="5A62BB59">
                  <wp:extent cx="2444750" cy="397160"/>
                  <wp:effectExtent l="0" t="0" r="0" b="3175"/>
                  <wp:docPr id="104" name="図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52087" cy="398352"/>
                          </a:xfrm>
                          <a:prstGeom prst="rect">
                            <a:avLst/>
                          </a:prstGeom>
                          <a:noFill/>
                          <a:ln>
                            <a:noFill/>
                          </a:ln>
                        </pic:spPr>
                      </pic:pic>
                    </a:graphicData>
                  </a:graphic>
                </wp:inline>
              </w:drawing>
            </w:r>
          </w:p>
          <w:p w14:paraId="1E30ABC3" w14:textId="71368E67" w:rsidR="000F5A31" w:rsidRPr="00F36BFC" w:rsidRDefault="00DA0CD8" w:rsidP="00DA0CD8">
            <w:pPr>
              <w:spacing w:beforeLines="50" w:before="120"/>
              <w:jc w:val="center"/>
              <w:rPr>
                <w:rFonts w:ascii="Meiryo UI" w:eastAsia="Meiryo UI" w:hAnsi="Meiryo UI"/>
                <w:noProof/>
              </w:rPr>
            </w:pPr>
            <w:r>
              <w:rPr>
                <w:rFonts w:ascii="Meiryo UI" w:eastAsia="Meiryo UI" w:hAnsi="Meiryo UI"/>
                <w:noProof/>
              </w:rPr>
              <w:drawing>
                <wp:inline distT="0" distB="0" distL="0" distR="0" wp14:anchorId="09B99EAC" wp14:editId="5005CE74">
                  <wp:extent cx="1158948" cy="329932"/>
                  <wp:effectExtent l="0" t="0" r="3175" b="0"/>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r>
              <w:rPr>
                <w:rFonts w:ascii="Meiryo UI" w:eastAsia="Meiryo UI" w:hAnsi="Meiryo UI"/>
              </w:rPr>
              <w:br/>
            </w:r>
            <w:r w:rsidR="003739D2" w:rsidRPr="00F36BFC">
              <w:rPr>
                <w:rFonts w:ascii="Meiryo UI" w:eastAsia="Meiryo UI" w:hAnsi="Meiryo UI" w:hint="eastAsia"/>
              </w:rPr>
              <w:t>電カル</w:t>
            </w:r>
            <w:r w:rsidR="00EC3886" w:rsidRPr="00F36BFC">
              <w:rPr>
                <w:rFonts w:ascii="Meiryo UI" w:eastAsia="Meiryo UI" w:hAnsi="Meiryo UI" w:hint="eastAsia"/>
              </w:rPr>
              <w:t>等の</w:t>
            </w:r>
            <w:r w:rsidR="000F5A31" w:rsidRPr="00F36BFC">
              <w:rPr>
                <w:rFonts w:ascii="Meiryo UI" w:eastAsia="Meiryo UI" w:hAnsi="Meiryo UI" w:hint="eastAsia"/>
              </w:rPr>
              <w:t>結果データ</w:t>
            </w:r>
            <w:r w:rsidR="00E21E83" w:rsidRPr="00F36BFC">
              <w:rPr>
                <w:rFonts w:ascii="Meiryo UI" w:eastAsia="Meiryo UI" w:hAnsi="Meiryo UI" w:hint="eastAsia"/>
              </w:rPr>
              <w:t>取得</w:t>
            </w:r>
            <w:r w:rsidR="000F5A31" w:rsidRPr="00F36BFC">
              <w:rPr>
                <w:rFonts w:ascii="Meiryo UI" w:eastAsia="Meiryo UI" w:hAnsi="Meiryo UI" w:hint="eastAsia"/>
              </w:rPr>
              <w:t>の</w:t>
            </w:r>
            <w:r w:rsidR="00E21E83" w:rsidRPr="00F36BFC">
              <w:rPr>
                <w:rFonts w:ascii="Meiryo UI" w:eastAsia="Meiryo UI" w:hAnsi="Meiryo UI" w:hint="eastAsia"/>
              </w:rPr>
              <w:t>処理が</w:t>
            </w:r>
            <w:r w:rsidR="003B40E8">
              <w:rPr>
                <w:rFonts w:ascii="Meiryo UI" w:eastAsia="Meiryo UI" w:hAnsi="Meiryo UI" w:hint="eastAsia"/>
              </w:rPr>
              <w:t>実行されていない可能性があります。</w:t>
            </w:r>
          </w:p>
          <w:p w14:paraId="6E44FA94" w14:textId="526D0366" w:rsidR="00EC3886" w:rsidRPr="00F36BFC" w:rsidRDefault="00E21E83" w:rsidP="00E21E83">
            <w:pPr>
              <w:spacing w:beforeLines="50" w:before="120"/>
              <w:jc w:val="left"/>
              <w:rPr>
                <w:rFonts w:ascii="Meiryo UI" w:eastAsia="Meiryo UI" w:hAnsi="Meiryo UI"/>
              </w:rPr>
            </w:pPr>
            <w:r w:rsidRPr="00F36BFC">
              <w:rPr>
                <w:rFonts w:ascii="Meiryo UI" w:eastAsia="Meiryo UI" w:hAnsi="Meiryo UI" w:hint="eastAsia"/>
              </w:rPr>
              <w:t>例)</w:t>
            </w:r>
            <w:r w:rsidRPr="00F36BFC">
              <w:rPr>
                <w:rFonts w:ascii="Meiryo UI" w:eastAsia="Meiryo UI" w:hAnsi="Meiryo UI"/>
              </w:rPr>
              <w:t xml:space="preserve"> </w:t>
            </w:r>
            <w:r w:rsidRPr="00F36BFC">
              <w:rPr>
                <w:rFonts w:ascii="Meiryo UI" w:eastAsia="Meiryo UI" w:hAnsi="Meiryo UI" w:hint="eastAsia"/>
              </w:rPr>
              <w:t>結果データの取得処理が1時間に1回になって</w:t>
            </w:r>
            <w:r w:rsidR="00F36BFC">
              <w:rPr>
                <w:rFonts w:ascii="Meiryo UI" w:eastAsia="Meiryo UI" w:hAnsi="Meiryo UI" w:hint="eastAsia"/>
              </w:rPr>
              <w:t>おり、取得処理が動いていない</w:t>
            </w:r>
            <w:r w:rsidRPr="00F36BFC">
              <w:rPr>
                <w:rFonts w:ascii="Meiryo UI" w:eastAsia="Meiryo UI" w:hAnsi="Meiryo UI" w:hint="eastAsia"/>
              </w:rPr>
              <w:t>。</w:t>
            </w:r>
          </w:p>
          <w:p w14:paraId="39EF0BB8" w14:textId="115B9674" w:rsidR="00752BF0" w:rsidRDefault="00EC3886" w:rsidP="00E21E83">
            <w:pPr>
              <w:spacing w:beforeLines="50" w:before="120"/>
              <w:jc w:val="left"/>
              <w:rPr>
                <w:rFonts w:ascii="Meiryo UI" w:eastAsia="Meiryo UI" w:hAnsi="Meiryo UI"/>
              </w:rPr>
            </w:pPr>
            <w:r w:rsidRPr="00F36BFC">
              <w:rPr>
                <w:rFonts w:ascii="Meiryo UI" w:eastAsia="Meiryo UI" w:hAnsi="Meiryo UI" w:hint="eastAsia"/>
              </w:rPr>
              <w:t>対処完了後、確認</w:t>
            </w:r>
            <w:r w:rsidR="006259BC">
              <w:rPr>
                <w:rFonts w:ascii="Meiryo UI" w:eastAsia="Meiryo UI" w:hAnsi="Meiryo UI" w:hint="eastAsia"/>
              </w:rPr>
              <w:t>事項</w:t>
            </w:r>
            <w:r w:rsidRPr="00F36BFC">
              <w:rPr>
                <w:rFonts w:ascii="Meiryo UI" w:eastAsia="Meiryo UI" w:hAnsi="Meiryo UI" w:hint="eastAsia"/>
              </w:rPr>
              <w:t>1を再度実施ください</w:t>
            </w:r>
            <w:r w:rsidR="000F5A31" w:rsidRPr="00F36BFC">
              <w:rPr>
                <w:rFonts w:ascii="Meiryo UI" w:eastAsia="Meiryo UI" w:hAnsi="Meiryo UI" w:hint="eastAsia"/>
              </w:rPr>
              <w:t>。</w:t>
            </w:r>
          </w:p>
        </w:tc>
      </w:tr>
    </w:tbl>
    <w:p w14:paraId="65D44FE3" w14:textId="28AD1A4D" w:rsidR="003819D0" w:rsidRDefault="003819D0" w:rsidP="00D07E8B">
      <w:pPr>
        <w:widowControl/>
        <w:jc w:val="left"/>
        <w:rPr>
          <w:rFonts w:ascii="Meiryo UI" w:eastAsia="Meiryo UI" w:hAnsi="Meiryo UI"/>
        </w:rPr>
      </w:pPr>
    </w:p>
    <w:p w14:paraId="491AEAC3" w14:textId="3D85F22C" w:rsidR="00AE1C6D" w:rsidRPr="00FD76CD" w:rsidRDefault="003819D0" w:rsidP="00D07E8B">
      <w:pPr>
        <w:widowControl/>
        <w:jc w:val="left"/>
        <w:rPr>
          <w:rFonts w:ascii="Meiryo UI" w:eastAsia="Meiryo UI" w:hAnsi="Meiryo UI"/>
        </w:rPr>
      </w:pPr>
      <w:r>
        <w:rPr>
          <w:rFonts w:ascii="Meiryo UI" w:eastAsia="Meiryo UI" w:hAnsi="Meiryo UI"/>
        </w:rPr>
        <w:br w:type="page"/>
      </w:r>
    </w:p>
    <w:tbl>
      <w:tblPr>
        <w:tblStyle w:val="a3"/>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21"/>
        <w:gridCol w:w="4657"/>
        <w:gridCol w:w="4658"/>
      </w:tblGrid>
      <w:tr w:rsidR="003F5C83" w14:paraId="2074467F" w14:textId="77777777" w:rsidTr="00BB63DD">
        <w:tc>
          <w:tcPr>
            <w:tcW w:w="1121" w:type="dxa"/>
            <w:vAlign w:val="center"/>
          </w:tcPr>
          <w:p w14:paraId="7CD32CF6" w14:textId="0CBC126E" w:rsidR="00262E12" w:rsidRPr="00C04483" w:rsidRDefault="000F5A31" w:rsidP="00C04483">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3840" behindDoc="0" locked="0" layoutInCell="1" allowOverlap="1" wp14:anchorId="261BCBF2" wp14:editId="3F7D6A87">
                      <wp:simplePos x="0" y="0"/>
                      <wp:positionH relativeFrom="column">
                        <wp:posOffset>152400</wp:posOffset>
                      </wp:positionH>
                      <wp:positionV relativeFrom="paragraph">
                        <wp:posOffset>69850</wp:posOffset>
                      </wp:positionV>
                      <wp:extent cx="254000" cy="228600"/>
                      <wp:effectExtent l="0" t="19050" r="12700" b="19050"/>
                      <wp:wrapNone/>
                      <wp:docPr id="108"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09" name="正方形/長方形 109"/>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0" name="図 110"/>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3B617CA4" id="グループ化 59" o:spid="_x0000_s1026" style="position:absolute;left:0;text-align:left;margin-left:12pt;margin-top:5.5pt;width:20pt;height:18pt;z-index:25168384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8KnouQMAAPgIAAAOAAAAZHJzL2Uyb0RvYy54bWykVklv1DAUviPxH6zc&#10;p1k0pW3UGVSmpUJCULH8AI/jJBaObdmeTYgLvXIFDtzgiJCQOCAk+DVVkfgXPNtJphuL4NDUy1u/&#10;997n2b25bDiaU22YFKMo3UgiRAWRBRPVKHr86PZgO0LGYlFgLgUdRStqopvj69d2FyqnmawlL6hG&#10;YESYfKFGUW2tyuPYkJo22GxIRQVcllI32MJWV3Gh8QKsNzzOkuRGvJC6UFoSagyc7ofLaOztlyUl&#10;9n5ZGmoRH0UQm/Vf7b9T943HuzivNFY1I20Y+B+iaDAT4LQ3tY8tRjPNLplqGNHSyNJuENnEsiwZ&#10;oT4HyCZNLmRzqOVM+VyqfFGpHiaA9gJO/2yW3JsfacQKqF0CpRK4gSKdPP94cvz+5PjryfHr0xev&#10;0OaOw2mhqhzED7V6qI50e1CFnUt9WerG/Yek0NIjvOoRpkuLCBxmm8MkgToQuMqy7Ruw9hUgNZTp&#10;khapD36rF3dOYxdbH8pCQS+ZNVzm/+B6WGNFfRWMy7+Ha6eD6/uHd99ffTn99jb+8fJzWKE0aTHz&#10;Oj1gJjeA3f+h1WeNc6WNPaSyQW4xijS0u+9CPL9rLAALop2I82kkZ8VtxrnfuBGjE67RHMNwTKvU&#10;lQI0zklx4WSFdFrh2p0A3l0mfmVXnDo5Lh7QErrJVdoH4ud47QQTQoVNw1WNCxp8b0JP+EZw3ruw&#10;fCzeoLNcgv/edmugkwxGOtshylbeqVJPA71y8rvAgnKv4T1LYXvlhgmprzLAIavWc5DvQArQOJSm&#10;slhB82jLJzKwERaklkBGxGqv3DbueFcxksNfO/CwutTBfyZG0LIzTaPWSPNXNhqsn8zUALhJYcum&#10;jDO78jwLObugxPyIEdfAbnNmGFKY6cAdp28+oRS2AEYnEzSgFRm5K8kTg4Sc1FhUdM8o6FigHp/9&#10;efHYbc+5m3KmuuZ16zYxwO8CGV6BTSDafUlmDTRgeDk05ZCjFKZmykRI57SZUiBCfacIDcZnDZpq&#10;VtUQ4pZvUUSguBq7WRuEE0gTOmxpYd7aVaD9p9n2XpLsZLcGk81kMhgmWweDvZ3hFqgdbA2T4XY6&#10;SSfPXCelw3xmKACD+b5ibVJweimtKzm+fQ3D6+FfoTAN3ThBaH6QuhBhwhx2LlZjNbWkdsswLaSl&#10;jP7C12ANu6vIL+grzQCOCF1B+IHkLxA+RNG9Fh0//SWFBT46R1E9Y4TM7TJrJ/GMFDj0vLVOwecG&#10;Wz+n/nn1OLU/Bdz7fXbvpdY/WMY/A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mkf/z90AAAAHAQAADwAAAGRycy9kb3ducmV2LnhtbEyPQWvCQBCF74X+h2UKvdVNrLWSZiMibU9S&#10;qBaKtzEZk2B2NmTXJP77jqd6Gt684c330uVoG9VT52vHBuJJBIo4d0XNpYGf3cfTApQPyAU2jsnA&#10;hTwss/u7FJPCDfxN/TaUSkLYJ2igCqFNtPZ5RRb9xLXE4h1dZzGI7EpddDhIuG30NIrm2mLN8qHC&#10;ltYV5aft2Rr4HHBYPcfv/eZ0XF/2u5ev301Mxjw+jKs3UIHG8H8MV3xBh0yYDu7MhVeNgelMqgTZ&#10;xzLFn1/1wcDsNQKdpfqWP/sDAAD//wMAUEsDBAoAAAAAAAAAIQAo0VxdxAAAAMQAAAAUAAAAZHJz&#10;L21lZGlhL2ltYWdlMS5wbmeJUE5HDQoaCgAAAA1JSERSAAAAMAAAADAIBAAAAP0LMQwAAACLSURB&#10;VFiF7da9DYAgGITha610GH82s2UuR9BhlA2w0Jj4Aw3fGYq7nudNKAiApmnaz2sxcvkVAY7LB1ai&#10;w3bylIB48UXyfcF8jQkDj28wI8AnEll8heU8GksM8Hl3767jX4lsPp0w4eMJM/47Ycq/E+b8M0Hg&#10;7wnao+C4/D1B+444Ln8kqLymaeVvB8D5tgTetEEuAAAAAElFTkSuQmCCUEsBAi0AFAAGAAgAAAAh&#10;ALGCZ7YKAQAAEwIAABMAAAAAAAAAAAAAAAAAAAAAAFtDb250ZW50X1R5cGVzXS54bWxQSwECLQAU&#10;AAYACAAAACEAOP0h/9YAAACUAQAACwAAAAAAAAAAAAAAAAA7AQAAX3JlbHMvLnJlbHNQSwECLQAU&#10;AAYACAAAACEAifCp6LkDAAD4CAAADgAAAAAAAAAAAAAAAAA6AgAAZHJzL2Uyb0RvYy54bWxQSwEC&#10;LQAUAAYACAAAACEAqiYOvrwAAAAhAQAAGQAAAAAAAAAAAAAAAAAfBgAAZHJzL19yZWxzL2Uyb0Rv&#10;Yy54bWwucmVsc1BLAQItABQABgAIAAAAIQCaR//P3QAAAAcBAAAPAAAAAAAAAAAAAAAAABIHAABk&#10;cnMvZG93bnJldi54bWxQSwECLQAKAAAAAAAAACEAKNFcXcQAAADEAAAAFAAAAAAAAAAAAAAAAAAc&#10;CAAAZHJzL21lZGlhL2ltYWdlMS5wbmdQSwUGAAAAAAYABgB8AQAAEgkAAAAA&#10;">
                      <v:rect id="正方形/長方形 109"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4vHwwAAANwAAAAPAAAAZHJzL2Rvd25yZXYueG1sRE/JasMw&#10;EL0H+g9iCr0lUhswqRPZpAVDD71kaaG3wZrYJtbIWKrt5OujQKG3ebx1NvlkWzFQ7xvHGp4XCgRx&#10;6UzDlYbjoZivQPiAbLB1TBou5CHPHmYbTI0beUfDPlQihrBPUUMdQpdK6cuaLPqF64gjd3K9xRBh&#10;X0nT4xjDbStflEqkxYZjQ40dvddUnve/VkOR+ISvTo2X4ksOP5/Tcnz7Xmr99Dht1yACTeFf/Of+&#10;MHG+eoX7M/ECmd0AAAD//wMAUEsBAi0AFAAGAAgAAAAhANvh9svuAAAAhQEAABMAAAAAAAAAAAAA&#10;AAAAAAAAAFtDb250ZW50X1R5cGVzXS54bWxQSwECLQAUAAYACAAAACEAWvQsW78AAAAVAQAACwAA&#10;AAAAAAAAAAAAAAAfAQAAX3JlbHMvLnJlbHNQSwECLQAUAAYACAAAACEAz1eLx8MAAADcAAAADwAA&#10;AAAAAAAAAAAAAAAHAgAAZHJzL2Rvd25yZXYueG1sUEsFBgAAAAADAAMAtwAAAPcCAAAAAA==&#10;" fillcolor="white [3212]" stroked="f" strokeweight="1.25pt"/>
                      <v:shape id="図 110"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JLqxgAAANwAAAAPAAAAZHJzL2Rvd25yZXYueG1sRI9BSwMx&#10;EIXvQv9DmII3m90eiqxNS1soFgTFqqC3YTPNLt1Mtknsrv/eOQjeZnhv3vtmuR59p64UUxvYQDkr&#10;QBHXwbbsDLy/7e/uQaWMbLELTAZ+KMF6NblZYmXDwK90PWanJIRThQaanPtK61Q35DHNQk8s2ilE&#10;j1nW6LSNOEi47/S8KBbaY8vS0GBPu4bq8/HbG9iWu6fDy/Minh7nw9dH+nSXjRuMuZ2OmwdQmcb8&#10;b/67PljBLwVfnpEJ9OoXAAD//wMAUEsBAi0AFAAGAAgAAAAhANvh9svuAAAAhQEAABMAAAAAAAAA&#10;AAAAAAAAAAAAAFtDb250ZW50X1R5cGVzXS54bWxQSwECLQAUAAYACAAAACEAWvQsW78AAAAVAQAA&#10;CwAAAAAAAAAAAAAAAAAfAQAAX3JlbHMvLnJlbHNQSwECLQAUAAYACAAAACEASsiS6sYAAADcAAAA&#10;DwAAAAAAAAAAAAAAAAAHAgAAZHJzL2Rvd25yZXYueG1sUEsFBgAAAAADAAMAtwAAAPoCAAAAAA==&#10;" stroked="t" strokecolor="#355071 [3215]">
                        <v:imagedata r:id="rId15" o:title="" gain="19661f" blacklevel="22938f"/>
                        <v:path arrowok="t"/>
                      </v:shape>
                    </v:group>
                  </w:pict>
                </mc:Fallback>
              </mc:AlternateContent>
            </w:r>
          </w:p>
        </w:tc>
        <w:tc>
          <w:tcPr>
            <w:tcW w:w="9315" w:type="dxa"/>
            <w:gridSpan w:val="2"/>
          </w:tcPr>
          <w:p w14:paraId="4C70DA51" w14:textId="0FFC6187" w:rsidR="00262E12" w:rsidRPr="001B4B00" w:rsidRDefault="003819D0" w:rsidP="00262E12">
            <w:pPr>
              <w:rPr>
                <w:rFonts w:ascii="Meiryo UI" w:eastAsia="Meiryo UI" w:hAnsi="Meiryo UI"/>
                <w:b/>
                <w:sz w:val="32"/>
              </w:rPr>
            </w:pPr>
            <w:r>
              <w:rPr>
                <w:rFonts w:ascii="Meiryo UI" w:eastAsia="Meiryo UI" w:hAnsi="Meiryo UI" w:hint="eastAsia"/>
                <w:b/>
                <w:sz w:val="32"/>
              </w:rPr>
              <w:t>電子カルテ情報共有サービス</w:t>
            </w:r>
            <w:r w:rsidR="006B4112">
              <w:rPr>
                <w:rFonts w:ascii="Meiryo UI" w:eastAsia="Meiryo UI" w:hAnsi="Meiryo UI" w:hint="eastAsia"/>
                <w:b/>
                <w:sz w:val="32"/>
              </w:rPr>
              <w:t>向け</w:t>
            </w:r>
            <w:r w:rsidR="00262E12" w:rsidRPr="001B4B00">
              <w:rPr>
                <w:rFonts w:ascii="Meiryo UI" w:eastAsia="Meiryo UI" w:hAnsi="Meiryo UI" w:hint="eastAsia"/>
                <w:b/>
                <w:sz w:val="32"/>
              </w:rPr>
              <w:t>要求データファイル</w:t>
            </w:r>
            <w:r w:rsidR="001B30CE">
              <w:rPr>
                <w:rFonts w:ascii="Meiryo UI" w:eastAsia="Meiryo UI" w:hAnsi="Meiryo UI" w:hint="eastAsia"/>
                <w:b/>
                <w:sz w:val="32"/>
              </w:rPr>
              <w:t>が</w:t>
            </w:r>
            <w:r w:rsidR="00262E12" w:rsidRPr="001B4B00">
              <w:rPr>
                <w:rFonts w:ascii="Meiryo UI" w:eastAsia="Meiryo UI" w:hAnsi="Meiryo UI" w:hint="eastAsia"/>
                <w:b/>
                <w:sz w:val="32"/>
              </w:rPr>
              <w:t>出力</w:t>
            </w:r>
            <w:r w:rsidR="001B30CE">
              <w:rPr>
                <w:rFonts w:ascii="Meiryo UI" w:eastAsia="Meiryo UI" w:hAnsi="Meiryo UI" w:hint="eastAsia"/>
                <w:b/>
                <w:sz w:val="32"/>
              </w:rPr>
              <w:t>されているか</w:t>
            </w:r>
          </w:p>
        </w:tc>
      </w:tr>
      <w:tr w:rsidR="003F5C83" w:rsidRPr="00F62AA3" w14:paraId="0DFF6442" w14:textId="77777777" w:rsidTr="00BB63DD">
        <w:tc>
          <w:tcPr>
            <w:tcW w:w="1121" w:type="dxa"/>
            <w:vMerge w:val="restart"/>
          </w:tcPr>
          <w:p w14:paraId="27C12D49" w14:textId="1D0BA103" w:rsidR="005F55E2" w:rsidRDefault="005F55E2" w:rsidP="006E0696">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sidR="00752BF0">
              <w:rPr>
                <w:rFonts w:ascii="Meiryo UI" w:eastAsia="Meiryo UI" w:hAnsi="Meiryo UI" w:hint="eastAsia"/>
              </w:rPr>
              <w:t>７</w:t>
            </w:r>
          </w:p>
        </w:tc>
        <w:tc>
          <w:tcPr>
            <w:tcW w:w="9315" w:type="dxa"/>
            <w:gridSpan w:val="2"/>
            <w:tcBorders>
              <w:bottom w:val="dashed" w:sz="4" w:space="0" w:color="auto"/>
            </w:tcBorders>
          </w:tcPr>
          <w:p w14:paraId="7A640251" w14:textId="0C716089" w:rsidR="00D07E8B" w:rsidRDefault="00D07E8B" w:rsidP="00D07E8B">
            <w:pPr>
              <w:textAlignment w:val="center"/>
              <w:rPr>
                <w:rFonts w:ascii="Meiryo UI" w:eastAsia="Meiryo UI" w:hAnsi="Meiryo UI"/>
              </w:rPr>
            </w:pPr>
            <w:r>
              <w:rPr>
                <w:rFonts w:ascii="Meiryo UI" w:eastAsia="Meiryo UI" w:hAnsi="Meiryo UI" w:hint="eastAsia"/>
              </w:rPr>
              <w:t>【確認すること】</w:t>
            </w:r>
          </w:p>
          <w:p w14:paraId="7D7E952D" w14:textId="7E6D4235" w:rsidR="00D07E8B" w:rsidRPr="007009D0" w:rsidRDefault="00D07E8B" w:rsidP="00D07E8B">
            <w:pPr>
              <w:textAlignment w:val="center"/>
              <w:rPr>
                <w:rFonts w:ascii="Meiryo UI" w:eastAsia="Meiryo UI" w:hAnsi="Meiryo UI"/>
              </w:rPr>
            </w:pPr>
            <w:r w:rsidRPr="002E6A49">
              <w:rPr>
                <w:rFonts w:ascii="Meiryo UI" w:eastAsia="Meiryo UI" w:hAnsi="Meiryo UI" w:hint="eastAsia"/>
                <w:szCs w:val="18"/>
              </w:rPr>
              <w:t>電カ</w:t>
            </w:r>
            <w:r w:rsidRPr="007009D0">
              <w:rPr>
                <w:rFonts w:ascii="Meiryo UI" w:eastAsia="Meiryo UI" w:hAnsi="Meiryo UI" w:hint="eastAsia"/>
                <w:szCs w:val="18"/>
              </w:rPr>
              <w:t>ル等が</w:t>
            </w:r>
            <w:r w:rsidR="003819D0">
              <w:rPr>
                <w:rFonts w:ascii="Meiryo UI" w:eastAsia="Meiryo UI" w:hAnsi="Meiryo UI" w:hint="eastAsia"/>
                <w:szCs w:val="18"/>
              </w:rPr>
              <w:t>電子カルテ情報共有サービス</w:t>
            </w:r>
            <w:r w:rsidR="00406979">
              <w:rPr>
                <w:rFonts w:ascii="Meiryo UI" w:eastAsia="Meiryo UI" w:hAnsi="Meiryo UI" w:hint="eastAsia"/>
                <w:szCs w:val="18"/>
              </w:rPr>
              <w:t>向け</w:t>
            </w:r>
            <w:r w:rsidRPr="007009D0">
              <w:rPr>
                <w:rFonts w:ascii="Meiryo UI" w:eastAsia="Meiryo UI" w:hAnsi="Meiryo UI" w:hint="eastAsia"/>
                <w:szCs w:val="18"/>
              </w:rPr>
              <w:t>結果ファイルの出力先（フォルダ）に</w:t>
            </w:r>
            <w:r w:rsidRPr="007009D0">
              <w:rPr>
                <w:rFonts w:ascii="Meiryo UI" w:eastAsia="Meiryo UI" w:hAnsi="Meiryo UI" w:hint="eastAsia"/>
                <w:b/>
                <w:bCs/>
              </w:rPr>
              <w:t xml:space="preserve"> </w:t>
            </w:r>
            <w:r w:rsidR="009C1674" w:rsidRPr="009C1674">
              <w:rPr>
                <w:rFonts w:ascii="Meiryo UI" w:eastAsia="Meiryo UI" w:hAnsi="Meiryo UI"/>
                <w:b/>
                <w:bCs/>
              </w:rPr>
              <w:t>CISsiMRD10res</w:t>
            </w:r>
            <w:r w:rsidRPr="007009D0">
              <w:rPr>
                <w:rFonts w:ascii="Meiryo UI" w:eastAsia="Meiryo UI" w:hAnsi="Meiryo UI" w:hint="eastAsia"/>
              </w:rPr>
              <w:t>から始まる要求ファイルが出力されていること。</w:t>
            </w:r>
          </w:p>
          <w:p w14:paraId="4BAEABF4" w14:textId="33B77B00" w:rsidR="005F55E2" w:rsidRPr="007009D0" w:rsidRDefault="005F55E2">
            <w:pPr>
              <w:rPr>
                <w:rFonts w:ascii="Meiryo UI" w:eastAsia="Meiryo UI" w:hAnsi="Meiryo UI"/>
              </w:rPr>
            </w:pPr>
          </w:p>
          <w:p w14:paraId="2DE68687" w14:textId="77777777" w:rsidR="00D07E8B" w:rsidRPr="007009D0" w:rsidRDefault="00D07E8B" w:rsidP="00D07E8B">
            <w:pPr>
              <w:rPr>
                <w:rFonts w:ascii="Meiryo UI" w:eastAsia="Meiryo UI" w:hAnsi="Meiryo UI"/>
              </w:rPr>
            </w:pPr>
            <w:r w:rsidRPr="007009D0">
              <w:rPr>
                <w:rFonts w:ascii="Meiryo UI" w:eastAsia="Meiryo UI" w:hAnsi="Meiryo UI" w:hint="eastAsia"/>
              </w:rPr>
              <w:t>【確認手段】</w:t>
            </w:r>
          </w:p>
          <w:p w14:paraId="7FC3B52B" w14:textId="01D98D0B" w:rsidR="00D07E8B" w:rsidRPr="007009D0" w:rsidRDefault="00540446" w:rsidP="00540446">
            <w:pPr>
              <w:ind w:left="315" w:hangingChars="150" w:hanging="315"/>
              <w:jc w:val="left"/>
              <w:rPr>
                <w:rFonts w:ascii="Meiryo UI" w:eastAsia="Meiryo UI" w:hAnsi="Meiryo UI"/>
                <w:szCs w:val="18"/>
              </w:rPr>
            </w:pPr>
            <w:r w:rsidRPr="007009D0">
              <w:rPr>
                <w:rFonts w:ascii="Meiryo UI" w:eastAsia="Meiryo UI" w:hAnsi="Meiryo UI" w:hint="eastAsia"/>
                <w:szCs w:val="18"/>
              </w:rPr>
              <w:t xml:space="preserve">①　</w:t>
            </w:r>
            <w:r w:rsidR="00D07E8B" w:rsidRPr="007009D0">
              <w:rPr>
                <w:rFonts w:ascii="Meiryo UI" w:eastAsia="Meiryo UI" w:hAnsi="Meiryo UI" w:hint="eastAsia"/>
                <w:szCs w:val="18"/>
              </w:rPr>
              <w:t>資格確認端末のC:\ProgramData\OQS\OQSComApp\config\UserDefinition.property</w:t>
            </w:r>
            <w:r w:rsidRPr="007009D0">
              <w:rPr>
                <w:rFonts w:ascii="Meiryo UI" w:eastAsia="Meiryo UI" w:hAnsi="Meiryo UI"/>
                <w:szCs w:val="18"/>
              </w:rPr>
              <w:br/>
            </w:r>
            <w:r w:rsidR="00D07E8B" w:rsidRPr="007009D0">
              <w:rPr>
                <w:rFonts w:ascii="Meiryo UI" w:eastAsia="Meiryo UI" w:hAnsi="Meiryo UI" w:hint="eastAsia"/>
                <w:szCs w:val="18"/>
              </w:rPr>
              <w:t>ファイルを開きます。</w:t>
            </w:r>
          </w:p>
          <w:p w14:paraId="0A202385" w14:textId="251477BF" w:rsidR="005F55E2" w:rsidRPr="004B4AD2" w:rsidRDefault="00540446" w:rsidP="00F62AA3">
            <w:pPr>
              <w:ind w:left="315" w:hangingChars="150" w:hanging="315"/>
              <w:textAlignment w:val="center"/>
              <w:rPr>
                <w:rFonts w:ascii="Meiryo UI" w:eastAsia="Meiryo UI" w:hAnsi="Meiryo UI"/>
              </w:rPr>
            </w:pPr>
            <w:r>
              <w:rPr>
                <w:rFonts w:ascii="Meiryo UI" w:eastAsia="Meiryo UI" w:hAnsi="Meiryo UI" w:hint="eastAsia"/>
                <w:szCs w:val="18"/>
              </w:rPr>
              <w:t xml:space="preserve">②　</w:t>
            </w:r>
            <w:r w:rsidR="00D07E8B" w:rsidRPr="00B67486">
              <w:rPr>
                <w:rFonts w:ascii="Meiryo UI" w:eastAsia="Meiryo UI" w:hAnsi="Meiryo UI" w:hint="eastAsia"/>
                <w:szCs w:val="18"/>
              </w:rPr>
              <w:t>項目名：</w:t>
            </w:r>
            <w:proofErr w:type="spellStart"/>
            <w:r w:rsidR="003819D0">
              <w:rPr>
                <w:rFonts w:ascii="Meiryo UI" w:eastAsia="Meiryo UI" w:hAnsi="Meiryo UI"/>
                <w:b/>
                <w:bCs/>
                <w:szCs w:val="18"/>
                <w:u w:val="single"/>
              </w:rPr>
              <w:t>ClinicalInfoSharing</w:t>
            </w:r>
            <w:r w:rsidR="00F62AA3" w:rsidRPr="00F62AA3">
              <w:rPr>
                <w:rFonts w:ascii="Meiryo UI" w:eastAsia="Meiryo UI" w:hAnsi="Meiryo UI"/>
                <w:b/>
                <w:bCs/>
                <w:szCs w:val="18"/>
                <w:u w:val="single"/>
              </w:rPr>
              <w:t>RequestDataDir</w:t>
            </w:r>
            <w:proofErr w:type="spellEnd"/>
            <w:r w:rsidR="00D07E8B" w:rsidRPr="00B67486">
              <w:rPr>
                <w:rFonts w:ascii="Meiryo UI" w:eastAsia="Meiryo UI" w:hAnsi="Meiryo UI" w:hint="eastAsia"/>
                <w:szCs w:val="18"/>
              </w:rPr>
              <w:t>の設定値</w:t>
            </w:r>
            <w:r w:rsidR="00D07E8B">
              <w:rPr>
                <w:rFonts w:ascii="Meiryo UI" w:eastAsia="Meiryo UI" w:hAnsi="Meiryo UI" w:hint="eastAsia"/>
                <w:szCs w:val="18"/>
              </w:rPr>
              <w:t>を確認し、記載パスのフォルダ（資格確認端末内）に</w:t>
            </w:r>
            <w:r w:rsidR="009C1674" w:rsidRPr="009C1674">
              <w:rPr>
                <w:rFonts w:ascii="Meiryo UI" w:eastAsia="Meiryo UI" w:hAnsi="Meiryo UI"/>
                <w:b/>
                <w:bCs/>
              </w:rPr>
              <w:t>CISsiMRD10res</w:t>
            </w:r>
            <w:r w:rsidR="00D07E8B">
              <w:rPr>
                <w:rFonts w:ascii="Meiryo UI" w:eastAsia="Meiryo UI" w:hAnsi="Meiryo UI" w:hint="eastAsia"/>
              </w:rPr>
              <w:t>から始まる要求</w:t>
            </w:r>
            <w:r w:rsidR="00D07E8B" w:rsidRPr="00A92F10">
              <w:rPr>
                <w:rFonts w:ascii="Meiryo UI" w:eastAsia="Meiryo UI" w:hAnsi="Meiryo UI" w:hint="eastAsia"/>
              </w:rPr>
              <w:t>ファイル</w:t>
            </w:r>
            <w:r w:rsidR="00D07E8B" w:rsidRPr="00E07038">
              <w:rPr>
                <w:rFonts w:ascii="Meiryo UI" w:eastAsia="Meiryo UI" w:hAnsi="Meiryo UI" w:hint="eastAsia"/>
                <w:szCs w:val="18"/>
              </w:rPr>
              <w:t>が出力されているか</w:t>
            </w:r>
            <w:r w:rsidR="00D07E8B">
              <w:rPr>
                <w:rFonts w:ascii="Meiryo UI" w:eastAsia="Meiryo UI" w:hAnsi="Meiryo UI" w:hint="eastAsia"/>
                <w:szCs w:val="18"/>
              </w:rPr>
              <w:t>確認します</w:t>
            </w:r>
            <w:r w:rsidR="00F62AA3">
              <w:rPr>
                <w:rFonts w:ascii="Meiryo UI" w:eastAsia="Meiryo UI" w:hAnsi="Meiryo UI" w:hint="eastAsia"/>
                <w:szCs w:val="18"/>
              </w:rPr>
              <w:t>。</w:t>
            </w:r>
          </w:p>
        </w:tc>
      </w:tr>
      <w:tr w:rsidR="003F5C83" w14:paraId="650BE597" w14:textId="77777777" w:rsidTr="00BB63DD">
        <w:tblPrEx>
          <w:tblCellMar>
            <w:left w:w="99" w:type="dxa"/>
            <w:right w:w="99" w:type="dxa"/>
          </w:tblCellMar>
        </w:tblPrEx>
        <w:tc>
          <w:tcPr>
            <w:tcW w:w="1121" w:type="dxa"/>
            <w:vMerge/>
          </w:tcPr>
          <w:p w14:paraId="19B601A2" w14:textId="77777777" w:rsidR="005F55E2" w:rsidRDefault="005F55E2" w:rsidP="006E0696">
            <w:pPr>
              <w:jc w:val="center"/>
              <w:rPr>
                <w:rFonts w:ascii="Meiryo UI" w:eastAsia="Meiryo UI" w:hAnsi="Meiryo UI"/>
              </w:rPr>
            </w:pPr>
          </w:p>
        </w:tc>
        <w:tc>
          <w:tcPr>
            <w:tcW w:w="4657" w:type="dxa"/>
            <w:tcBorders>
              <w:top w:val="dashed" w:sz="4" w:space="0" w:color="auto"/>
              <w:bottom w:val="single" w:sz="12" w:space="0" w:color="auto"/>
            </w:tcBorders>
          </w:tcPr>
          <w:p w14:paraId="76696C87" w14:textId="2FF73478" w:rsidR="005F55E2" w:rsidRDefault="00B55966" w:rsidP="005F55E2">
            <w:pPr>
              <w:spacing w:beforeLines="50" w:before="120"/>
              <w:jc w:val="center"/>
              <w:rPr>
                <w:rFonts w:ascii="Meiryo UI" w:eastAsia="Meiryo UI" w:hAnsi="Meiryo UI"/>
              </w:rPr>
            </w:pPr>
            <w:r>
              <w:rPr>
                <w:rFonts w:ascii="Meiryo UI" w:eastAsia="Meiryo UI" w:hAnsi="Meiryo UI"/>
                <w:noProof/>
              </w:rPr>
              <w:drawing>
                <wp:inline distT="0" distB="0" distL="0" distR="0" wp14:anchorId="28ED2CAB" wp14:editId="4F3B1D7C">
                  <wp:extent cx="2467807" cy="342000"/>
                  <wp:effectExtent l="0" t="0" r="0" b="1270"/>
                  <wp:docPr id="28"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67807" cy="342000"/>
                          </a:xfrm>
                          <a:prstGeom prst="rect">
                            <a:avLst/>
                          </a:prstGeom>
                          <a:noFill/>
                          <a:ln>
                            <a:noFill/>
                          </a:ln>
                        </pic:spPr>
                      </pic:pic>
                    </a:graphicData>
                  </a:graphic>
                </wp:inline>
              </w:drawing>
            </w:r>
          </w:p>
          <w:p w14:paraId="2BEB384D" w14:textId="76C577BE" w:rsidR="00DA0CD8" w:rsidRDefault="003F5C83" w:rsidP="00DA0CD8">
            <w:pPr>
              <w:spacing w:beforeLines="50" w:before="120"/>
              <w:jc w:val="center"/>
              <w:rPr>
                <w:rFonts w:ascii="Meiryo UI" w:eastAsia="Meiryo UI" w:hAnsi="Meiryo UI"/>
                <w:bCs/>
                <w:szCs w:val="16"/>
              </w:rPr>
            </w:pPr>
            <w:r>
              <w:rPr>
                <w:rFonts w:ascii="Meiryo UI" w:eastAsia="Meiryo UI" w:hAnsi="Meiryo UI"/>
                <w:bCs/>
                <w:noProof/>
                <w:szCs w:val="16"/>
              </w:rPr>
              <w:drawing>
                <wp:inline distT="0" distB="0" distL="0" distR="0" wp14:anchorId="57986CE2" wp14:editId="79BE5C75">
                  <wp:extent cx="2286000" cy="618384"/>
                  <wp:effectExtent l="0" t="0" r="0" b="0"/>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44788" cy="634287"/>
                          </a:xfrm>
                          <a:prstGeom prst="rect">
                            <a:avLst/>
                          </a:prstGeom>
                          <a:noFill/>
                          <a:ln>
                            <a:noFill/>
                          </a:ln>
                        </pic:spPr>
                      </pic:pic>
                    </a:graphicData>
                  </a:graphic>
                </wp:inline>
              </w:drawing>
            </w:r>
          </w:p>
          <w:p w14:paraId="565C15D6" w14:textId="760BCFD4" w:rsidR="00A3287D" w:rsidRPr="00D07E8B" w:rsidRDefault="00A15F1E" w:rsidP="000F5A31">
            <w:pPr>
              <w:spacing w:beforeLines="50" w:before="120"/>
              <w:jc w:val="left"/>
              <w:rPr>
                <w:rFonts w:ascii="Meiryo UI" w:eastAsia="Meiryo UI" w:hAnsi="Meiryo UI"/>
              </w:rPr>
            </w:pPr>
            <w:r w:rsidRPr="00D07E8B">
              <w:rPr>
                <w:rFonts w:ascii="Meiryo UI" w:eastAsia="Meiryo UI" w:hAnsi="Meiryo UI" w:hint="eastAsia"/>
                <w:bCs/>
                <w:szCs w:val="16"/>
              </w:rPr>
              <w:t>連携アプリが正しく動作しておりません。</w:t>
            </w:r>
            <w:r w:rsidRPr="00D07E8B">
              <w:rPr>
                <w:rFonts w:ascii="Meiryo UI" w:eastAsia="Meiryo UI" w:hAnsi="Meiryo UI"/>
                <w:bCs/>
                <w:szCs w:val="16"/>
              </w:rPr>
              <w:br/>
            </w:r>
            <w:r w:rsidR="009C1674">
              <w:rPr>
                <w:rFonts w:ascii="Meiryo UI" w:eastAsia="Meiryo UI" w:hAnsi="Meiryo UI" w:hint="eastAsia"/>
                <w:bCs/>
                <w:szCs w:val="16"/>
              </w:rPr>
              <w:t>「</w:t>
            </w:r>
            <w:r w:rsidR="00271C12">
              <w:rPr>
                <w:rFonts w:ascii="Meiryo UI" w:eastAsia="Meiryo UI" w:hAnsi="Meiryo UI" w:hint="eastAsia"/>
                <w:bCs/>
                <w:szCs w:val="16"/>
              </w:rPr>
              <w:t>連携アプリケーションを利用して電カル等から</w:t>
            </w:r>
            <w:r w:rsidR="003819D0">
              <w:rPr>
                <w:rFonts w:ascii="Meiryo UI" w:eastAsia="Meiryo UI" w:hAnsi="Meiryo UI" w:hint="eastAsia"/>
                <w:bCs/>
                <w:szCs w:val="16"/>
              </w:rPr>
              <w:t>電子カルテ情報共有サービス</w:t>
            </w:r>
            <w:r w:rsidR="00271C12">
              <w:rPr>
                <w:rFonts w:ascii="Meiryo UI" w:eastAsia="Meiryo UI" w:hAnsi="Meiryo UI" w:hint="eastAsia"/>
                <w:bCs/>
                <w:szCs w:val="16"/>
              </w:rPr>
              <w:t>を利用する際の動作確認チェックリスト</w:t>
            </w:r>
            <w:r w:rsidR="009C1674">
              <w:rPr>
                <w:rFonts w:ascii="Meiryo UI" w:eastAsia="Meiryo UI" w:hAnsi="Meiryo UI" w:hint="eastAsia"/>
                <w:bCs/>
                <w:szCs w:val="16"/>
              </w:rPr>
              <w:t>」</w:t>
            </w:r>
            <w:r w:rsidR="00A3287D" w:rsidRPr="00D07E8B">
              <w:rPr>
                <w:rFonts w:ascii="Meiryo UI" w:eastAsia="Meiryo UI" w:hAnsi="Meiryo UI" w:hint="eastAsia"/>
                <w:bCs/>
                <w:szCs w:val="16"/>
              </w:rPr>
              <w:t>を確認してください。</w:t>
            </w:r>
          </w:p>
          <w:p w14:paraId="45757E97" w14:textId="09C2C46C" w:rsidR="005F55E2" w:rsidRPr="005F55E2" w:rsidRDefault="00A3287D" w:rsidP="000F5A31">
            <w:pPr>
              <w:spacing w:beforeLines="50" w:before="120" w:afterLines="50" w:after="120"/>
              <w:jc w:val="left"/>
              <w:rPr>
                <w:rFonts w:ascii="Meiryo UI" w:eastAsia="Meiryo UI" w:hAnsi="Meiryo UI"/>
              </w:rPr>
            </w:pPr>
            <w:r w:rsidRPr="00D07E8B">
              <w:rPr>
                <w:rFonts w:ascii="Meiryo UI" w:eastAsia="Meiryo UI" w:hAnsi="Meiryo UI" w:hint="eastAsia"/>
              </w:rPr>
              <w:t>実施後、確認</w:t>
            </w:r>
            <w:r w:rsidR="006259BC">
              <w:rPr>
                <w:rFonts w:ascii="Meiryo UI" w:eastAsia="Meiryo UI" w:hAnsi="Meiryo UI" w:hint="eastAsia"/>
              </w:rPr>
              <w:t>事項</w:t>
            </w:r>
            <w:r w:rsidRPr="00D07E8B">
              <w:rPr>
                <w:rFonts w:ascii="Meiryo UI" w:eastAsia="Meiryo UI" w:hAnsi="Meiryo UI" w:hint="eastAsia"/>
              </w:rPr>
              <w:t>1を再度実施ください</w:t>
            </w:r>
            <w:r w:rsidR="000F5A31" w:rsidRPr="00D07E8B">
              <w:rPr>
                <w:rFonts w:ascii="Meiryo UI" w:eastAsia="Meiryo UI" w:hAnsi="Meiryo UI" w:hint="eastAsia"/>
              </w:rPr>
              <w:t>。</w:t>
            </w:r>
          </w:p>
        </w:tc>
        <w:tc>
          <w:tcPr>
            <w:tcW w:w="4658" w:type="dxa"/>
            <w:tcBorders>
              <w:top w:val="dashed" w:sz="4" w:space="0" w:color="auto"/>
              <w:bottom w:val="single" w:sz="12" w:space="0" w:color="auto"/>
            </w:tcBorders>
          </w:tcPr>
          <w:p w14:paraId="478630F6" w14:textId="73C719EC" w:rsidR="005F55E2" w:rsidRDefault="00B55966" w:rsidP="005F55E2">
            <w:pPr>
              <w:spacing w:beforeLines="50" w:before="120"/>
              <w:jc w:val="center"/>
              <w:rPr>
                <w:rFonts w:ascii="Meiryo UI" w:eastAsia="Meiryo UI" w:hAnsi="Meiryo UI"/>
              </w:rPr>
            </w:pPr>
            <w:r>
              <w:rPr>
                <w:rFonts w:ascii="Meiryo UI" w:eastAsia="Meiryo UI" w:hAnsi="Meiryo UI"/>
                <w:noProof/>
              </w:rPr>
              <w:drawing>
                <wp:inline distT="0" distB="0" distL="0" distR="0" wp14:anchorId="328B8349" wp14:editId="6EFE0DFE">
                  <wp:extent cx="2499164" cy="342000"/>
                  <wp:effectExtent l="0" t="0" r="0" b="1270"/>
                  <wp:docPr id="2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99164" cy="342000"/>
                          </a:xfrm>
                          <a:prstGeom prst="rect">
                            <a:avLst/>
                          </a:prstGeom>
                          <a:noFill/>
                          <a:ln>
                            <a:noFill/>
                          </a:ln>
                        </pic:spPr>
                      </pic:pic>
                    </a:graphicData>
                  </a:graphic>
                </wp:inline>
              </w:drawing>
            </w:r>
          </w:p>
          <w:p w14:paraId="491FE0F1" w14:textId="0542F85B" w:rsidR="006259BC" w:rsidRDefault="006259BC" w:rsidP="000F5A31">
            <w:pPr>
              <w:spacing w:beforeLines="50" w:before="120"/>
              <w:jc w:val="left"/>
              <w:rPr>
                <w:rFonts w:ascii="Meiryo UI" w:eastAsia="Meiryo UI" w:hAnsi="Meiryo UI"/>
                <w:szCs w:val="20"/>
              </w:rPr>
            </w:pPr>
          </w:p>
          <w:p w14:paraId="59506B1B" w14:textId="1A8968BC" w:rsidR="00A3287D" w:rsidRPr="00D07E8B" w:rsidRDefault="00A3287D" w:rsidP="006259BC">
            <w:pPr>
              <w:spacing w:beforeLines="50" w:before="120"/>
              <w:ind w:firstLineChars="400" w:firstLine="840"/>
              <w:jc w:val="left"/>
              <w:rPr>
                <w:rFonts w:ascii="Meiryo UI" w:eastAsia="Meiryo UI" w:hAnsi="Meiryo UI"/>
                <w:szCs w:val="20"/>
              </w:rPr>
            </w:pPr>
            <w:r w:rsidRPr="00D07E8B">
              <w:rPr>
                <w:rFonts w:ascii="Meiryo UI" w:eastAsia="Meiryo UI" w:hAnsi="Meiryo UI" w:hint="eastAsia"/>
                <w:szCs w:val="20"/>
              </w:rPr>
              <w:t>確認</w:t>
            </w:r>
            <w:r w:rsidR="006259BC">
              <w:rPr>
                <w:rFonts w:ascii="Meiryo UI" w:eastAsia="Meiryo UI" w:hAnsi="Meiryo UI" w:hint="eastAsia"/>
                <w:szCs w:val="20"/>
              </w:rPr>
              <w:t>事項</w:t>
            </w:r>
            <w:r w:rsidRPr="00D07E8B">
              <w:rPr>
                <w:rFonts w:ascii="Meiryo UI" w:eastAsia="Meiryo UI" w:hAnsi="Meiryo UI" w:hint="eastAsia"/>
                <w:szCs w:val="20"/>
              </w:rPr>
              <w:t>８に進んでください</w:t>
            </w:r>
            <w:r w:rsidR="000F5A31" w:rsidRPr="00D07E8B">
              <w:rPr>
                <w:rFonts w:ascii="Meiryo UI" w:eastAsia="Meiryo UI" w:hAnsi="Meiryo UI" w:hint="eastAsia"/>
                <w:szCs w:val="20"/>
              </w:rPr>
              <w:t>。</w:t>
            </w:r>
          </w:p>
          <w:p w14:paraId="02111980" w14:textId="72805001" w:rsidR="00A3287D" w:rsidRPr="00A3287D" w:rsidRDefault="00A3287D" w:rsidP="009C207B">
            <w:pPr>
              <w:spacing w:beforeLines="50" w:before="120" w:afterLines="50" w:after="120"/>
              <w:jc w:val="center"/>
              <w:rPr>
                <w:rFonts w:ascii="Meiryo UI" w:eastAsia="Meiryo UI" w:hAnsi="Meiryo UI"/>
              </w:rPr>
            </w:pPr>
          </w:p>
        </w:tc>
      </w:tr>
    </w:tbl>
    <w:p w14:paraId="317B62BA" w14:textId="0D57BEF5" w:rsidR="003819D0" w:rsidRDefault="003819D0" w:rsidP="003819D0">
      <w:pPr>
        <w:widowControl/>
        <w:jc w:val="left"/>
        <w:rPr>
          <w:rFonts w:ascii="Meiryo UI" w:eastAsia="Meiryo UI" w:hAnsi="Meiryo UI"/>
        </w:rPr>
      </w:pPr>
    </w:p>
    <w:p w14:paraId="6C219666" w14:textId="00768661" w:rsidR="00B55966" w:rsidRDefault="00B55966" w:rsidP="00EC5C52">
      <w:pPr>
        <w:widowControl/>
        <w:jc w:val="left"/>
        <w:rPr>
          <w:rFonts w:ascii="Meiryo UI" w:eastAsia="Meiryo UI" w:hAnsi="Meiryo UI"/>
        </w:rPr>
      </w:pPr>
    </w:p>
    <w:p w14:paraId="5FEFD2A7" w14:textId="77777777" w:rsidR="009C1674" w:rsidRDefault="009C1674">
      <w: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15"/>
        <w:gridCol w:w="4550"/>
        <w:gridCol w:w="5071"/>
      </w:tblGrid>
      <w:tr w:rsidR="00A3287D" w14:paraId="2223E13B" w14:textId="77777777" w:rsidTr="00EC5C52">
        <w:tc>
          <w:tcPr>
            <w:tcW w:w="815" w:type="dxa"/>
            <w:vAlign w:val="center"/>
          </w:tcPr>
          <w:p w14:paraId="2C8ED6A5" w14:textId="7F14E706" w:rsidR="00A3287D" w:rsidRPr="00C04483" w:rsidRDefault="000F5A31"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5888" behindDoc="0" locked="0" layoutInCell="1" allowOverlap="1" wp14:anchorId="3A8BED45" wp14:editId="202C04A4">
                      <wp:simplePos x="0" y="0"/>
                      <wp:positionH relativeFrom="column">
                        <wp:posOffset>152400</wp:posOffset>
                      </wp:positionH>
                      <wp:positionV relativeFrom="paragraph">
                        <wp:posOffset>69850</wp:posOffset>
                      </wp:positionV>
                      <wp:extent cx="254000" cy="228600"/>
                      <wp:effectExtent l="0" t="19050" r="12700" b="19050"/>
                      <wp:wrapNone/>
                      <wp:docPr id="111"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12" name="正方形/長方形 112"/>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3" name="図 113"/>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3C369EFB" id="グループ化 59" o:spid="_x0000_s1026" style="position:absolute;left:0;text-align:left;margin-left:12pt;margin-top:5.5pt;width:20pt;height:18pt;z-index:251685888;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MKrUvwMAAPgIAAAOAAAAZHJzL2Uyb0RvYy54bWykVstqHDkU3Q/kH0Tt&#10;2/VIO7YLdwen/SAQJiaPD1CrVFUiKklI6hdhNuNttkkW2SXLYSAwiyEw8zXGgfmLuZKqqtO2kxh7&#10;4bIe917dc3TvUe8/XDYczak2TIpRlG4lEaKCyIKJahS9fHE82I2QsVgUmEtBR9GKmujh+N4v+wuV&#10;00zWkhdUIwgiTL5Qo6i2VuVxbEhNG2y2pKICNkupG2xhqqu40HgB0RseZ0nyIF5IXSgtCTUGVg/D&#10;ZjT28cuSEvu0LA21iI8iyM36r/bfqfvG432cVxqrmpE2DXyLLBrMBBzahzrEFqOZZldCNYxoaWRp&#10;t4hsYlmWjFCPAdCkySU0J1rOlMdS5YtK9TQBtZd4unVY8uv8VCNWwN2laYQEbuCSzn//fH72x/nZ&#10;P+dn7y/evEPbe46nhapyMD/R6rk61e1CFWYO+rLUjfsPoNDSM7zqGaZLiwgsZtvDJIF7ILCVZbsP&#10;YOxvgNRwTVe8SH30Q7+4OzR2ufWpLBTUklnTZe5G1/MaK+pvwTj8PV1ZR9fXPz99fffl4t+P8X9v&#10;/w4jlKZZ4Mz79ISZ3AB3d2OrR41zpY09obJBbjCKNJS7r0I8f2IsEAumnYk700jOimPGuZ+4FqMT&#10;rtEcQ3NMq9QlDB4bVlw4WyGdV9h2K8B3h8SP7IpTZ8fFM1pCNbmb9on4Pl4fggmhwqZhq8YFDWdv&#10;Q034QnCnd2n5XHxAF7mE8/vYbYDOMgTpYocsW3vnSr0M9M7JjxILzr2HP1kK2zs3TEh9XQAOqNqT&#10;g31HUqDGsTSVxQqKR1s+kUGNsCC1BDEiVnvntnDH+4qRHP7ahofRlQr+uTCCl51pGrVBmhvFaLB+&#10;NVMD0CaFLZsyzuzK6yxgdkmJ+SkjroDd5NtmuN81w8WHv6D47zs8nU3wgFJk5IkkrwwSclJjUdED&#10;o6BiQXo8+k3z2E03jptyprrideMWGPB3SQyv4SYI7aEkswYKMLwcmnLAKIWpmTIR0jltphSEUD8u&#10;QoHxWYOmmlU1pLjjSxQRuFyNXa8NwgrAhApbWui3dhRk/3W2e5Ake9mjwWQ7mQyGyc7R4GBvuANu&#10;RzvDZLibTtLJb66S0mE+MxSIwfxQsRYUrF6Bda3Gt69heD38KxS6oWsnSM03UpcidJjjzuVqrKaW&#10;1G4YuoW0ktFv+DtY0+5u5DvylWZAR4SuEfwg8pcEH7LoXotOn24oYUGPNiSqV4yA3C698m4KGcy8&#10;bq0heGww9X3qn1fPU/tTwL3f38691foHy/h/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mkf/z90AAAAHAQAADwAAAGRycy9kb3ducmV2LnhtbEyPQWvCQBCF74X+h2UKvdVNrLWS&#10;ZiMibU9SqBaKtzEZk2B2NmTXJP77jqd6Gt684c330uVoG9VT52vHBuJJBIo4d0XNpYGf3cfTApQP&#10;yAU2jsnAhTwss/u7FJPCDfxN/TaUSkLYJ2igCqFNtPZ5RRb9xLXE4h1dZzGI7EpddDhIuG30NIrm&#10;2mLN8qHCltYV5aft2Rr4HHBYPcfv/eZ0XF/2u5ev301Mxjw+jKs3UIHG8H8MV3xBh0yYDu7MhVeN&#10;gelMqgTZxzLFn1/1wcDsNQKdpfqWP/sDAAD//wMAUEsDBAoAAAAAAAAAIQAo0VxdxAAAAMQAAAAU&#10;AAAAZHJzL21lZGlhL2ltYWdlMS5wbmeJUE5HDQoaCgAAAA1JSERSAAAAMAAAADAIBAAAAP0LMQwA&#10;AACLSURBVFiF7da9DYAgGITha610GH82s2UuR9BhlA2w0Jj4Aw3fGYq7nudNKAiApmnaz2sxcvkV&#10;AY7LB1aiw3bylIB48UXyfcF8jQkDj28wI8AnEll8heU8GksM8Hl3767jX4lsPp0w4eMJM/47Ycq/&#10;E+b8M0Hg7wnao+C4/D1B+444Ln8kqLymaeVvB8D5tgTetEEuAAAAAElFTkSuQmCCUEsBAi0AFAAG&#10;AAgAAAAhALGCZ7YKAQAAEwIAABMAAAAAAAAAAAAAAAAAAAAAAFtDb250ZW50X1R5cGVzXS54bWxQ&#10;SwECLQAUAAYACAAAACEAOP0h/9YAAACUAQAACwAAAAAAAAAAAAAAAAA7AQAAX3JlbHMvLnJlbHNQ&#10;SwECLQAUAAYACAAAACEAZDCq1L8DAAD4CAAADgAAAAAAAAAAAAAAAAA6AgAAZHJzL2Uyb0RvYy54&#10;bWxQSwECLQAUAAYACAAAACEAqiYOvrwAAAAhAQAAGQAAAAAAAAAAAAAAAAAlBgAAZHJzL19yZWxz&#10;L2Uyb0RvYy54bWwucmVsc1BLAQItABQABgAIAAAAIQCaR//P3QAAAAcBAAAPAAAAAAAAAAAAAAAA&#10;ABgHAABkcnMvZG93bnJldi54bWxQSwECLQAKAAAAAAAAACEAKNFcXcQAAADEAAAAFAAAAAAAAAAA&#10;AAAAAAAiCAAAZHJzL21lZGlhL2ltYWdlMS5wbmdQSwUGAAAAAAYABgB8AQAAGAkAAAAA&#10;">
                      <v:rect id="正方形/長方形 11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o9rwQAAANwAAAAPAAAAZHJzL2Rvd25yZXYueG1sRE9Ni8Iw&#10;EL0v+B/CCN7WVIWyVKOoUPDgRd1d8DY0Y1tsJqWJbfXXG0HwNo/3OYtVbyrRUuNKywom4wgEcWZ1&#10;ybmC31P6/QPCeWSNlWVScCcHq+Xga4GJth0fqD36XIQQdgkqKLyvEyldVpBBN7Y1ceAutjHoA2xy&#10;qRvsQrip5DSKYmmw5NBQYE3bgrLr8WYUpLGL+WGj7p7+yfa872fd5n+m1GjYr+cgPPX+I367dzrM&#10;n0zh9Uy4QC6fAAAA//8DAFBLAQItABQABgAIAAAAIQDb4fbL7gAAAIUBAAATAAAAAAAAAAAAAAAA&#10;AAAAAABbQ29udGVudF9UeXBlc10ueG1sUEsBAi0AFAAGAAgAAAAhAFr0LFu/AAAAFQEAAAsAAAAA&#10;AAAAAAAAAAAAHwEAAF9yZWxzLy5yZWxzUEsBAi0AFAAGAAgAAAAhAEQqj2vBAAAA3AAAAA8AAAAA&#10;AAAAAAAAAAAABwIAAGRycy9kb3ducmV2LnhtbFBLBQYAAAAAAwADALcAAAD1AgAAAAA=&#10;" fillcolor="white [3212]" stroked="f" strokeweight="1.25pt"/>
                      <v:shape id="図 11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gydwwAAANwAAAAPAAAAZHJzL2Rvd25yZXYueG1sRE/fa8Iw&#10;EH4f+D+EE3ybaRVEOqOoIBMGkzmF7e1ozrSsuXRJZrv/3gyEvd3H9/MWq9424ko+1I4V5OMMBHHp&#10;dM1Gwel99zgHESKyxsYxKfilAKvl4GGBhXYdv9H1GI1IIRwKVFDF2BZShrIii2HsWuLEXZy3GBP0&#10;RmqPXQq3jZxk2UxarDk1VNjStqLy6/hjFWzy7cv+8Drzl+dJ93kOH+Z7bTqlRsN+/QQiUh//xXf3&#10;Xqf5+RT+nkkXyOUNAAD//wMAUEsBAi0AFAAGAAgAAAAhANvh9svuAAAAhQEAABMAAAAAAAAAAAAA&#10;AAAAAAAAAFtDb250ZW50X1R5cGVzXS54bWxQSwECLQAUAAYACAAAACEAWvQsW78AAAAVAQAACwAA&#10;AAAAAAAAAAAAAAAfAQAAX3JlbHMvLnJlbHNQSwECLQAUAAYACAAAACEAuhoMncMAAADcAAAADwAA&#10;AAAAAAAAAAAAAAAHAgAAZHJzL2Rvd25yZXYueG1sUEsFBgAAAAADAAMAtwAAAPcCAAAAAA==&#10;" stroked="t" strokecolor="#355071 [3215]">
                        <v:imagedata r:id="rId15" o:title="" gain="19661f" blacklevel="22938f"/>
                        <v:path arrowok="t"/>
                      </v:shape>
                    </v:group>
                  </w:pict>
                </mc:Fallback>
              </mc:AlternateContent>
            </w:r>
          </w:p>
        </w:tc>
        <w:tc>
          <w:tcPr>
            <w:tcW w:w="9621" w:type="dxa"/>
            <w:gridSpan w:val="2"/>
          </w:tcPr>
          <w:p w14:paraId="7ECD3980" w14:textId="7D8B321E" w:rsidR="00A3287D" w:rsidRPr="001B4B00" w:rsidRDefault="003819D0" w:rsidP="003F6B29">
            <w:pPr>
              <w:rPr>
                <w:rFonts w:ascii="Meiryo UI" w:eastAsia="Meiryo UI" w:hAnsi="Meiryo UI"/>
                <w:b/>
                <w:sz w:val="32"/>
              </w:rPr>
            </w:pPr>
            <w:r>
              <w:rPr>
                <w:rFonts w:ascii="Meiryo UI" w:eastAsia="Meiryo UI" w:hAnsi="Meiryo UI" w:hint="eastAsia"/>
                <w:b/>
                <w:sz w:val="32"/>
              </w:rPr>
              <w:t>電子カルテ情報共有サービス</w:t>
            </w:r>
            <w:r w:rsidR="006B4112">
              <w:rPr>
                <w:rFonts w:ascii="Meiryo UI" w:eastAsia="Meiryo UI" w:hAnsi="Meiryo UI" w:hint="eastAsia"/>
                <w:b/>
                <w:sz w:val="32"/>
              </w:rPr>
              <w:t>向け</w:t>
            </w:r>
            <w:r w:rsidR="00A3287D">
              <w:rPr>
                <w:rFonts w:ascii="Meiryo UI" w:eastAsia="Meiryo UI" w:hAnsi="Meiryo UI" w:hint="eastAsia"/>
                <w:b/>
                <w:sz w:val="32"/>
              </w:rPr>
              <w:t>要求</w:t>
            </w:r>
            <w:r w:rsidR="00A3287D" w:rsidRPr="001B30CE">
              <w:rPr>
                <w:rFonts w:ascii="Meiryo UI" w:eastAsia="Meiryo UI" w:hAnsi="Meiryo UI" w:hint="eastAsia"/>
                <w:b/>
                <w:sz w:val="32"/>
              </w:rPr>
              <w:t>ファイル</w:t>
            </w:r>
            <w:r w:rsidR="00A3287D">
              <w:rPr>
                <w:rFonts w:ascii="Meiryo UI" w:eastAsia="Meiryo UI" w:hAnsi="Meiryo UI" w:hint="eastAsia"/>
                <w:b/>
                <w:sz w:val="32"/>
              </w:rPr>
              <w:t>の出力</w:t>
            </w:r>
            <w:r w:rsidR="00A3287D" w:rsidRPr="001B30CE">
              <w:rPr>
                <w:rFonts w:ascii="Meiryo UI" w:eastAsia="Meiryo UI" w:hAnsi="Meiryo UI" w:hint="eastAsia"/>
                <w:b/>
                <w:sz w:val="32"/>
              </w:rPr>
              <w:t>先</w:t>
            </w:r>
            <w:r w:rsidR="00DA0CD8">
              <w:rPr>
                <w:rFonts w:ascii="Meiryo UI" w:eastAsia="Meiryo UI" w:hAnsi="Meiryo UI" w:hint="eastAsia"/>
                <w:b/>
                <w:sz w:val="32"/>
              </w:rPr>
              <w:t>が正しいか</w:t>
            </w:r>
          </w:p>
        </w:tc>
      </w:tr>
      <w:tr w:rsidR="00A3287D" w:rsidRPr="00EE6407" w14:paraId="17D7CB35" w14:textId="77777777" w:rsidTr="00EC5C52">
        <w:tc>
          <w:tcPr>
            <w:tcW w:w="815" w:type="dxa"/>
            <w:vMerge w:val="restart"/>
          </w:tcPr>
          <w:p w14:paraId="5584667B" w14:textId="16270095" w:rsidR="00A3287D" w:rsidRDefault="00A3287D"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８</w:t>
            </w:r>
          </w:p>
        </w:tc>
        <w:tc>
          <w:tcPr>
            <w:tcW w:w="9621" w:type="dxa"/>
            <w:gridSpan w:val="2"/>
            <w:tcBorders>
              <w:bottom w:val="dashed" w:sz="4" w:space="0" w:color="auto"/>
            </w:tcBorders>
          </w:tcPr>
          <w:p w14:paraId="7A61BEE5" w14:textId="77777777" w:rsidR="004B4AD2" w:rsidRDefault="004B4AD2" w:rsidP="004B4AD2">
            <w:pPr>
              <w:rPr>
                <w:rFonts w:ascii="Meiryo UI" w:eastAsia="Meiryo UI" w:hAnsi="Meiryo UI"/>
              </w:rPr>
            </w:pPr>
            <w:r>
              <w:rPr>
                <w:rFonts w:ascii="Meiryo UI" w:eastAsia="Meiryo UI" w:hAnsi="Meiryo UI" w:hint="eastAsia"/>
              </w:rPr>
              <w:t>【確認すること】</w:t>
            </w:r>
          </w:p>
          <w:p w14:paraId="12E553A6" w14:textId="600E9AA3" w:rsidR="004B4AD2" w:rsidRPr="007009D0" w:rsidRDefault="00100BE8" w:rsidP="004B4AD2">
            <w:pPr>
              <w:jc w:val="left"/>
              <w:rPr>
                <w:rFonts w:ascii="Meiryo UI" w:eastAsia="Meiryo UI" w:hAnsi="Meiryo UI"/>
                <w:szCs w:val="18"/>
              </w:rPr>
            </w:pPr>
            <w:r>
              <w:rPr>
                <w:rFonts w:ascii="Meiryo UI" w:eastAsia="Meiryo UI" w:hAnsi="Meiryo UI" w:hint="eastAsia"/>
                <w:szCs w:val="18"/>
              </w:rPr>
              <w:t>顔認証ライブラリと連携アプリケーションの</w:t>
            </w:r>
            <w:r w:rsidR="003819D0">
              <w:rPr>
                <w:rFonts w:ascii="Meiryo UI" w:eastAsia="Meiryo UI" w:hAnsi="Meiryo UI" w:hint="eastAsia"/>
                <w:szCs w:val="18"/>
              </w:rPr>
              <w:t>電子カルテ情報共有サービス</w:t>
            </w:r>
            <w:r>
              <w:rPr>
                <w:rFonts w:ascii="Meiryo UI" w:eastAsia="Meiryo UI" w:hAnsi="Meiryo UI" w:hint="eastAsia"/>
                <w:szCs w:val="18"/>
              </w:rPr>
              <w:t>向け</w:t>
            </w:r>
            <w:r w:rsidRPr="001037C6">
              <w:rPr>
                <w:rFonts w:ascii="Meiryo UI" w:eastAsia="Meiryo UI" w:hAnsi="Meiryo UI" w:hint="eastAsia"/>
                <w:szCs w:val="18"/>
              </w:rPr>
              <w:t>要求ファイルの出力先（フォルダ）が一致していること。</w:t>
            </w:r>
          </w:p>
          <w:p w14:paraId="3B3D0DE7" w14:textId="304B3255" w:rsidR="004B4AD2" w:rsidRPr="007009D0" w:rsidRDefault="004B4AD2" w:rsidP="00A15F1E">
            <w:pPr>
              <w:rPr>
                <w:rFonts w:ascii="Meiryo UI" w:eastAsia="Meiryo UI" w:hAnsi="Meiryo UI"/>
              </w:rPr>
            </w:pPr>
          </w:p>
          <w:p w14:paraId="3137A55E" w14:textId="77777777" w:rsidR="004B4AD2" w:rsidRPr="007009D0" w:rsidRDefault="004B4AD2" w:rsidP="004B4AD2">
            <w:pPr>
              <w:jc w:val="left"/>
              <w:rPr>
                <w:rFonts w:ascii="Meiryo UI" w:eastAsia="Meiryo UI" w:hAnsi="Meiryo UI"/>
                <w:szCs w:val="18"/>
              </w:rPr>
            </w:pPr>
            <w:r w:rsidRPr="007009D0">
              <w:rPr>
                <w:rFonts w:ascii="Meiryo UI" w:eastAsia="Meiryo UI" w:hAnsi="Meiryo UI" w:hint="eastAsia"/>
                <w:szCs w:val="18"/>
              </w:rPr>
              <w:t>【確認手順】</w:t>
            </w:r>
          </w:p>
          <w:p w14:paraId="644EFC03" w14:textId="77777777" w:rsidR="00100BE8" w:rsidRPr="00100BE8" w:rsidRDefault="00100BE8" w:rsidP="00100BE8">
            <w:pPr>
              <w:pStyle w:val="a4"/>
              <w:numPr>
                <w:ilvl w:val="0"/>
                <w:numId w:val="4"/>
              </w:numPr>
              <w:ind w:leftChars="0"/>
              <w:jc w:val="left"/>
              <w:rPr>
                <w:rFonts w:ascii="Meiryo UI" w:eastAsia="Meiryo UI" w:hAnsi="Meiryo UI"/>
                <w:szCs w:val="18"/>
              </w:rPr>
            </w:pPr>
            <w:r w:rsidRPr="007A686A">
              <w:rPr>
                <w:rFonts w:ascii="Meiryo UI" w:eastAsia="Meiryo UI" w:hAnsi="Meiryo UI" w:hint="eastAsia"/>
                <w:szCs w:val="18"/>
              </w:rPr>
              <w:t>資格確認端末のC:\ProgramData\OQS\OQSComApp\config\</w:t>
            </w:r>
            <w:r>
              <w:t xml:space="preserve"> </w:t>
            </w:r>
          </w:p>
          <w:p w14:paraId="610765AB" w14:textId="7EA6E93E" w:rsidR="00100BE8" w:rsidRPr="007A686A" w:rsidRDefault="00100BE8" w:rsidP="00100BE8">
            <w:pPr>
              <w:pStyle w:val="a4"/>
              <w:ind w:leftChars="0" w:left="360"/>
              <w:jc w:val="left"/>
              <w:rPr>
                <w:rFonts w:ascii="Meiryo UI" w:eastAsia="Meiryo UI" w:hAnsi="Meiryo UI"/>
                <w:szCs w:val="18"/>
              </w:rPr>
            </w:pPr>
            <w:proofErr w:type="spellStart"/>
            <w:r w:rsidRPr="007A686A">
              <w:rPr>
                <w:rFonts w:ascii="Meiryo UI" w:eastAsia="Meiryo UI" w:hAnsi="Meiryo UI"/>
                <w:szCs w:val="18"/>
              </w:rPr>
              <w:t>UserDefinitionForFace.property</w:t>
            </w:r>
            <w:proofErr w:type="spellEnd"/>
            <w:r w:rsidRPr="007A686A">
              <w:rPr>
                <w:rFonts w:ascii="Meiryo UI" w:eastAsia="Meiryo UI" w:hAnsi="Meiryo UI" w:hint="eastAsia"/>
                <w:szCs w:val="18"/>
              </w:rPr>
              <w:t>ファイルを開きます。</w:t>
            </w:r>
          </w:p>
          <w:p w14:paraId="73D42A6F" w14:textId="2B4F553A" w:rsidR="00100BE8" w:rsidRPr="007A686A" w:rsidRDefault="00100BE8" w:rsidP="00100BE8">
            <w:pPr>
              <w:pStyle w:val="a4"/>
              <w:numPr>
                <w:ilvl w:val="0"/>
                <w:numId w:val="4"/>
              </w:numPr>
              <w:ind w:leftChars="0"/>
              <w:jc w:val="left"/>
              <w:rPr>
                <w:rFonts w:ascii="Meiryo UI" w:eastAsia="Meiryo UI" w:hAnsi="Meiryo UI"/>
                <w:szCs w:val="18"/>
              </w:rPr>
            </w:pPr>
            <w:r w:rsidRPr="007A686A">
              <w:rPr>
                <w:rFonts w:ascii="Meiryo UI" w:eastAsia="Meiryo UI" w:hAnsi="Meiryo UI" w:hint="eastAsia"/>
                <w:szCs w:val="18"/>
              </w:rPr>
              <w:t>項目名：</w:t>
            </w:r>
            <w:proofErr w:type="spellStart"/>
            <w:r w:rsidR="003819D0">
              <w:rPr>
                <w:rFonts w:ascii="Meiryo UI" w:eastAsia="Meiryo UI" w:hAnsi="Meiryo UI"/>
                <w:b/>
                <w:bCs/>
                <w:szCs w:val="18"/>
                <w:u w:val="single"/>
              </w:rPr>
              <w:t>ClinicalInfoSharing</w:t>
            </w:r>
            <w:r w:rsidRPr="007A686A">
              <w:rPr>
                <w:rFonts w:ascii="Meiryo UI" w:eastAsia="Meiryo UI" w:hAnsi="Meiryo UI"/>
                <w:b/>
                <w:bCs/>
                <w:szCs w:val="18"/>
                <w:u w:val="single"/>
              </w:rPr>
              <w:t>DataDir</w:t>
            </w:r>
            <w:proofErr w:type="spellEnd"/>
            <w:r w:rsidRPr="007A686A">
              <w:rPr>
                <w:rFonts w:ascii="Meiryo UI" w:eastAsia="Meiryo UI" w:hAnsi="Meiryo UI" w:hint="eastAsia"/>
                <w:szCs w:val="18"/>
              </w:rPr>
              <w:t>の設定値を確認します。</w:t>
            </w:r>
          </w:p>
          <w:p w14:paraId="2D6CD1F2" w14:textId="77777777" w:rsidR="00100BE8" w:rsidRPr="007A686A" w:rsidRDefault="00100BE8" w:rsidP="00100BE8">
            <w:pPr>
              <w:pStyle w:val="a4"/>
              <w:numPr>
                <w:ilvl w:val="0"/>
                <w:numId w:val="4"/>
              </w:numPr>
              <w:ind w:leftChars="0"/>
              <w:jc w:val="left"/>
              <w:rPr>
                <w:rFonts w:ascii="Meiryo UI" w:eastAsia="Meiryo UI" w:hAnsi="Meiryo UI"/>
                <w:szCs w:val="18"/>
              </w:rPr>
            </w:pPr>
            <w:r w:rsidRPr="007A686A">
              <w:rPr>
                <w:rFonts w:ascii="Meiryo UI" w:eastAsia="Meiryo UI" w:hAnsi="Meiryo UI" w:hint="eastAsia"/>
                <w:szCs w:val="18"/>
              </w:rPr>
              <w:t>資格確認端末のC:\ProgramData\OQS\OQSComApp\config\UserDefinition.propertyファイルを開きます。</w:t>
            </w:r>
          </w:p>
          <w:p w14:paraId="42BF00DD" w14:textId="1D856F22" w:rsidR="00100BE8" w:rsidRDefault="00100BE8" w:rsidP="00100BE8">
            <w:pPr>
              <w:pStyle w:val="a4"/>
              <w:numPr>
                <w:ilvl w:val="0"/>
                <w:numId w:val="4"/>
              </w:numPr>
              <w:ind w:leftChars="0"/>
              <w:jc w:val="left"/>
              <w:rPr>
                <w:rFonts w:ascii="Meiryo UI" w:eastAsia="Meiryo UI" w:hAnsi="Meiryo UI"/>
                <w:szCs w:val="18"/>
              </w:rPr>
            </w:pPr>
            <w:r w:rsidRPr="007A686A">
              <w:rPr>
                <w:rFonts w:ascii="Meiryo UI" w:eastAsia="Meiryo UI" w:hAnsi="Meiryo UI" w:hint="eastAsia"/>
                <w:szCs w:val="18"/>
              </w:rPr>
              <w:t>項目名：</w:t>
            </w:r>
            <w:proofErr w:type="spellStart"/>
            <w:r w:rsidR="003819D0">
              <w:rPr>
                <w:rFonts w:ascii="Meiryo UI" w:eastAsia="Meiryo UI" w:hAnsi="Meiryo UI"/>
                <w:b/>
                <w:bCs/>
                <w:szCs w:val="18"/>
                <w:u w:val="single"/>
              </w:rPr>
              <w:t>ClinicalInfoSharing</w:t>
            </w:r>
            <w:r w:rsidRPr="007A686A">
              <w:rPr>
                <w:rFonts w:ascii="Meiryo UI" w:eastAsia="Meiryo UI" w:hAnsi="Meiryo UI"/>
                <w:b/>
                <w:bCs/>
                <w:szCs w:val="18"/>
                <w:u w:val="single"/>
              </w:rPr>
              <w:t>RequestDataDir</w:t>
            </w:r>
            <w:proofErr w:type="spellEnd"/>
            <w:r w:rsidRPr="007A686A">
              <w:rPr>
                <w:rFonts w:ascii="Meiryo UI" w:eastAsia="Meiryo UI" w:hAnsi="Meiryo UI" w:hint="eastAsia"/>
                <w:szCs w:val="18"/>
              </w:rPr>
              <w:t>の設定値を確認します。</w:t>
            </w:r>
          </w:p>
          <w:p w14:paraId="535C528D" w14:textId="3490F0DB" w:rsidR="00A15F1E" w:rsidRPr="001B30CE" w:rsidRDefault="00100BE8" w:rsidP="00100BE8">
            <w:pPr>
              <w:textAlignment w:val="center"/>
              <w:rPr>
                <w:rFonts w:ascii="Meiryo UI" w:eastAsia="Meiryo UI" w:hAnsi="Meiryo UI"/>
              </w:rPr>
            </w:pPr>
            <w:r>
              <w:rPr>
                <w:rFonts w:ascii="Meiryo UI" w:eastAsia="Meiryo UI" w:hAnsi="Meiryo UI" w:hint="eastAsia"/>
                <w:szCs w:val="18"/>
              </w:rPr>
              <w:t>②と</w:t>
            </w:r>
            <w:r w:rsidRPr="0097302C">
              <w:rPr>
                <w:rFonts w:ascii="Meiryo UI" w:eastAsia="Meiryo UI" w:hAnsi="Meiryo UI" w:hint="eastAsia"/>
                <w:szCs w:val="18"/>
              </w:rPr>
              <w:t>④</w:t>
            </w:r>
            <w:r>
              <w:rPr>
                <w:rFonts w:ascii="Meiryo UI" w:eastAsia="Meiryo UI" w:hAnsi="Meiryo UI" w:hint="eastAsia"/>
                <w:szCs w:val="18"/>
              </w:rPr>
              <w:t>の設定値が一致していることを確認します。</w:t>
            </w:r>
          </w:p>
        </w:tc>
      </w:tr>
      <w:tr w:rsidR="003F5C83" w14:paraId="3B54CEE9" w14:textId="77777777" w:rsidTr="00EC5C52">
        <w:tc>
          <w:tcPr>
            <w:tcW w:w="815" w:type="dxa"/>
            <w:vMerge/>
          </w:tcPr>
          <w:p w14:paraId="4C9B7DE1" w14:textId="77777777" w:rsidR="00A3287D" w:rsidRDefault="00A3287D" w:rsidP="003F6B29">
            <w:pPr>
              <w:jc w:val="center"/>
              <w:rPr>
                <w:rFonts w:ascii="Meiryo UI" w:eastAsia="Meiryo UI" w:hAnsi="Meiryo UI"/>
              </w:rPr>
            </w:pPr>
          </w:p>
        </w:tc>
        <w:tc>
          <w:tcPr>
            <w:tcW w:w="4550" w:type="dxa"/>
            <w:tcBorders>
              <w:top w:val="dashed" w:sz="4" w:space="0" w:color="auto"/>
              <w:bottom w:val="single" w:sz="12" w:space="0" w:color="auto"/>
            </w:tcBorders>
          </w:tcPr>
          <w:p w14:paraId="0439017A" w14:textId="21C9BB30" w:rsidR="00A3287D" w:rsidRPr="00EE6407" w:rsidRDefault="008C7DBB"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31EE84B" wp14:editId="63C26680">
                  <wp:extent cx="2645029" cy="342000"/>
                  <wp:effectExtent l="0" t="0" r="3175" b="1270"/>
                  <wp:docPr id="31" name="図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2DFCA4F6" w14:textId="230535C2" w:rsidR="00DA0CD8" w:rsidRDefault="003F5C83"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3CC55D50" wp14:editId="5AEA497B">
                  <wp:extent cx="1944686" cy="692150"/>
                  <wp:effectExtent l="0" t="0" r="0" b="0"/>
                  <wp:docPr id="27"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46696" cy="728457"/>
                          </a:xfrm>
                          <a:prstGeom prst="rect">
                            <a:avLst/>
                          </a:prstGeom>
                          <a:noFill/>
                          <a:ln>
                            <a:noFill/>
                          </a:ln>
                        </pic:spPr>
                      </pic:pic>
                    </a:graphicData>
                  </a:graphic>
                </wp:inline>
              </w:drawing>
            </w:r>
          </w:p>
          <w:p w14:paraId="177E0A96" w14:textId="05C9DA5F" w:rsidR="00A15F1E" w:rsidRPr="004B4AD2" w:rsidRDefault="00271C12" w:rsidP="000F5A31">
            <w:pPr>
              <w:spacing w:beforeLines="50" w:before="120"/>
              <w:jc w:val="left"/>
              <w:rPr>
                <w:rFonts w:ascii="Meiryo UI" w:eastAsia="Meiryo UI" w:hAnsi="Meiryo UI"/>
              </w:rPr>
            </w:pPr>
            <w:r>
              <w:rPr>
                <w:rFonts w:ascii="Meiryo UI" w:eastAsia="Meiryo UI" w:hAnsi="Meiryo UI" w:hint="eastAsia"/>
              </w:rPr>
              <w:t>顔認証ライブラリ</w:t>
            </w:r>
            <w:r w:rsidR="008C7DBB">
              <w:rPr>
                <w:rFonts w:ascii="Meiryo UI" w:eastAsia="Meiryo UI" w:hAnsi="Meiryo UI" w:hint="eastAsia"/>
              </w:rPr>
              <w:t>が正しく動作しておりません。</w:t>
            </w:r>
          </w:p>
          <w:p w14:paraId="19FA458B" w14:textId="0E760B44" w:rsidR="00A3287D" w:rsidRPr="004B4AD2" w:rsidRDefault="009C1674" w:rsidP="000F5A31">
            <w:pPr>
              <w:spacing w:beforeLines="50" w:before="120"/>
              <w:jc w:val="left"/>
              <w:rPr>
                <w:rFonts w:ascii="Meiryo UI" w:eastAsia="Meiryo UI" w:hAnsi="Meiryo UI"/>
              </w:rPr>
            </w:pPr>
            <w:r>
              <w:rPr>
                <w:rFonts w:ascii="Meiryo UI" w:eastAsia="Meiryo UI" w:hAnsi="Meiryo UI" w:cs="Meiryo UI" w:hint="eastAsia"/>
              </w:rPr>
              <w:t>「</w:t>
            </w:r>
            <w:r w:rsidR="008C7DBB">
              <w:rPr>
                <w:rFonts w:ascii="Meiryo UI" w:eastAsia="Meiryo UI" w:hAnsi="Meiryo UI" w:cs="Meiryo UI" w:hint="eastAsia"/>
              </w:rPr>
              <w:t>顔認証機器を利用してレセコン等から資格確認する際の動作確認チェックリスト</w:t>
            </w:r>
            <w:r>
              <w:rPr>
                <w:rFonts w:ascii="Meiryo UI" w:eastAsia="Meiryo UI" w:hAnsi="Meiryo UI" w:cs="Meiryo UI" w:hint="eastAsia"/>
              </w:rPr>
              <w:t>」</w:t>
            </w:r>
            <w:r w:rsidR="008C7DBB">
              <w:rPr>
                <w:rFonts w:ascii="Meiryo UI" w:eastAsia="Meiryo UI" w:hAnsi="Meiryo UI" w:cs="Meiryo UI" w:hint="eastAsia"/>
              </w:rPr>
              <w:t>を</w:t>
            </w:r>
            <w:r w:rsidR="00A927A1">
              <w:rPr>
                <w:rFonts w:ascii="Meiryo UI" w:eastAsia="Meiryo UI" w:hAnsi="Meiryo UI" w:cs="Meiryo UI" w:hint="eastAsia"/>
              </w:rPr>
              <w:t>確認してください</w:t>
            </w:r>
            <w:r w:rsidR="00A3287D" w:rsidRPr="004B4AD2">
              <w:rPr>
                <w:rFonts w:ascii="Meiryo UI" w:eastAsia="Meiryo UI" w:hAnsi="Meiryo UI" w:hint="eastAsia"/>
              </w:rPr>
              <w:t>。</w:t>
            </w:r>
          </w:p>
          <w:p w14:paraId="314A9D05" w14:textId="12FF4EEF" w:rsidR="00A3287D" w:rsidRPr="005F55E2" w:rsidRDefault="00A3287D" w:rsidP="000F5A31">
            <w:pPr>
              <w:spacing w:beforeLines="50" w:before="120"/>
              <w:jc w:val="left"/>
              <w:rPr>
                <w:rFonts w:ascii="Meiryo UI" w:eastAsia="Meiryo UI" w:hAnsi="Meiryo UI"/>
              </w:rPr>
            </w:pPr>
            <w:r w:rsidRPr="004B4AD2">
              <w:rPr>
                <w:rFonts w:ascii="Meiryo UI" w:eastAsia="Meiryo UI" w:hAnsi="Meiryo UI" w:hint="eastAsia"/>
              </w:rPr>
              <w:t>実施後、確認</w:t>
            </w:r>
            <w:r w:rsidR="006259BC">
              <w:rPr>
                <w:rFonts w:ascii="Meiryo UI" w:eastAsia="Meiryo UI" w:hAnsi="Meiryo UI" w:hint="eastAsia"/>
              </w:rPr>
              <w:t>事項</w:t>
            </w:r>
            <w:r w:rsidRPr="004B4AD2">
              <w:rPr>
                <w:rFonts w:ascii="Meiryo UI" w:eastAsia="Meiryo UI" w:hAnsi="Meiryo UI" w:hint="eastAsia"/>
              </w:rPr>
              <w:t>1を再度実施ください</w:t>
            </w:r>
            <w:r w:rsidR="000F5A31" w:rsidRPr="004B4AD2">
              <w:rPr>
                <w:rFonts w:ascii="Meiryo UI" w:eastAsia="Meiryo UI" w:hAnsi="Meiryo UI" w:hint="eastAsia"/>
              </w:rPr>
              <w:t>。</w:t>
            </w:r>
          </w:p>
        </w:tc>
        <w:tc>
          <w:tcPr>
            <w:tcW w:w="5071" w:type="dxa"/>
            <w:tcBorders>
              <w:top w:val="dashed" w:sz="4" w:space="0" w:color="auto"/>
              <w:bottom w:val="single" w:sz="12" w:space="0" w:color="auto"/>
            </w:tcBorders>
          </w:tcPr>
          <w:p w14:paraId="16769326" w14:textId="70D08281" w:rsidR="00A3287D" w:rsidRDefault="008C7DBB"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0A2B7FAC" wp14:editId="41CD9B76">
                  <wp:extent cx="2678638" cy="342000"/>
                  <wp:effectExtent l="0" t="0" r="0" b="127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78638" cy="342000"/>
                          </a:xfrm>
                          <a:prstGeom prst="rect">
                            <a:avLst/>
                          </a:prstGeom>
                          <a:noFill/>
                          <a:ln>
                            <a:noFill/>
                          </a:ln>
                        </pic:spPr>
                      </pic:pic>
                    </a:graphicData>
                  </a:graphic>
                </wp:inline>
              </w:drawing>
            </w:r>
          </w:p>
          <w:p w14:paraId="65D09DA4" w14:textId="4B62EB79" w:rsidR="008C7DBB" w:rsidRDefault="008C7DBB" w:rsidP="008C7DBB">
            <w:pPr>
              <w:spacing w:beforeLines="50" w:before="120"/>
              <w:jc w:val="center"/>
              <w:rPr>
                <w:rFonts w:ascii="Meiryo UI" w:eastAsia="Meiryo UI" w:hAnsi="Meiryo UI"/>
              </w:rPr>
            </w:pPr>
            <w:r>
              <w:rPr>
                <w:rFonts w:ascii="Meiryo UI" w:eastAsia="Meiryo UI" w:hAnsi="Meiryo UI"/>
                <w:noProof/>
              </w:rPr>
              <w:drawing>
                <wp:inline distT="0" distB="0" distL="0" distR="0" wp14:anchorId="17B35728" wp14:editId="56236AFB">
                  <wp:extent cx="1594884" cy="322905"/>
                  <wp:effectExtent l="0" t="0" r="5715" b="1270"/>
                  <wp:docPr id="43" name="図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2CF05A93" w14:textId="77777777" w:rsidR="008C7DBB" w:rsidRPr="008C7DBB" w:rsidRDefault="008C7DBB" w:rsidP="008C7DBB">
            <w:pPr>
              <w:spacing w:beforeLines="50" w:before="120"/>
              <w:jc w:val="center"/>
              <w:rPr>
                <w:rFonts w:ascii="Meiryo UI" w:eastAsia="Meiryo UI" w:hAnsi="Meiryo UI"/>
                <w:sz w:val="14"/>
              </w:rPr>
            </w:pPr>
          </w:p>
          <w:p w14:paraId="0F3C8BED" w14:textId="77777777" w:rsidR="008C7DBB" w:rsidRPr="004B4AD2" w:rsidRDefault="008C7DBB" w:rsidP="008C7DBB">
            <w:pPr>
              <w:spacing w:beforeLines="50" w:before="120"/>
              <w:jc w:val="left"/>
              <w:rPr>
                <w:rFonts w:ascii="Meiryo UI" w:eastAsia="Meiryo UI" w:hAnsi="Meiryo UI"/>
              </w:rPr>
            </w:pPr>
            <w:r>
              <w:rPr>
                <w:rFonts w:ascii="Meiryo UI" w:eastAsia="Meiryo UI" w:hAnsi="Meiryo UI" w:hint="eastAsia"/>
              </w:rPr>
              <w:t>顔認証ライブラリまたは連携アプリケーションの設定が誤っています</w:t>
            </w:r>
            <w:r w:rsidRPr="004B4AD2">
              <w:rPr>
                <w:rFonts w:ascii="Meiryo UI" w:eastAsia="Meiryo UI" w:hAnsi="Meiryo UI" w:hint="eastAsia"/>
              </w:rPr>
              <w:t>。</w:t>
            </w:r>
          </w:p>
          <w:p w14:paraId="20D0BEE5" w14:textId="10F2D7E0" w:rsidR="008C7DBB" w:rsidRPr="004B4AD2" w:rsidRDefault="009C1674" w:rsidP="008C7DBB">
            <w:pPr>
              <w:spacing w:beforeLines="50" w:before="120"/>
              <w:jc w:val="left"/>
              <w:rPr>
                <w:rFonts w:ascii="Meiryo UI" w:eastAsia="Meiryo UI" w:hAnsi="Meiryo UI"/>
              </w:rPr>
            </w:pPr>
            <w:r>
              <w:rPr>
                <w:rFonts w:ascii="Meiryo UI" w:eastAsia="Meiryo UI" w:hAnsi="Meiryo UI" w:hint="eastAsia"/>
              </w:rPr>
              <w:t>「</w:t>
            </w:r>
            <w:r w:rsidR="008C7DBB">
              <w:rPr>
                <w:rFonts w:ascii="Meiryo UI" w:eastAsia="Meiryo UI" w:hAnsi="Meiryo UI" w:hint="eastAsia"/>
              </w:rPr>
              <w:t>顔認証DLL定義説明書</w:t>
            </w:r>
            <w:r>
              <w:rPr>
                <w:rFonts w:ascii="Meiryo UI" w:eastAsia="Meiryo UI" w:hAnsi="Meiryo UI" w:hint="eastAsia"/>
              </w:rPr>
              <w:t>」</w:t>
            </w:r>
            <w:r w:rsidR="008C7DBB">
              <w:rPr>
                <w:rFonts w:ascii="Meiryo UI" w:eastAsia="Meiryo UI" w:hAnsi="Meiryo UI" w:hint="eastAsia"/>
              </w:rPr>
              <w:t>の「2.4　ユーザー定義ファイル」の</w:t>
            </w:r>
            <w:r w:rsidR="008C7DBB" w:rsidRPr="00210D66">
              <w:rPr>
                <w:rFonts w:ascii="Meiryo UI" w:eastAsia="Meiryo UI" w:hAnsi="Meiryo UI" w:cs="Meiryo UI"/>
              </w:rPr>
              <w:t xml:space="preserve"> </w:t>
            </w:r>
            <w:proofErr w:type="spellStart"/>
            <w:r w:rsidR="003819D0">
              <w:rPr>
                <w:rFonts w:ascii="Meiryo UI" w:eastAsia="Meiryo UI" w:hAnsi="Meiryo UI" w:cs="Meiryo UI"/>
              </w:rPr>
              <w:t>ClinicalInfoSharing</w:t>
            </w:r>
            <w:r w:rsidR="008C7DBB" w:rsidRPr="00210D66">
              <w:rPr>
                <w:rFonts w:ascii="Meiryo UI" w:eastAsia="Meiryo UI" w:hAnsi="Meiryo UI" w:cs="Meiryo UI"/>
              </w:rPr>
              <w:t>DataDir</w:t>
            </w:r>
            <w:proofErr w:type="spellEnd"/>
            <w:r w:rsidR="008C7DBB">
              <w:rPr>
                <w:rFonts w:ascii="Meiryo UI" w:eastAsia="Meiryo UI" w:hAnsi="Meiryo UI" w:cs="Meiryo UI" w:hint="eastAsia"/>
              </w:rPr>
              <w:t>と、</w:t>
            </w:r>
            <w:r>
              <w:rPr>
                <w:rFonts w:ascii="Meiryo UI" w:eastAsia="Meiryo UI" w:hAnsi="Meiryo UI" w:cs="Meiryo UI" w:hint="eastAsia"/>
              </w:rPr>
              <w:t>「</w:t>
            </w:r>
            <w:r w:rsidR="008C7DBB">
              <w:rPr>
                <w:rFonts w:ascii="Meiryo UI" w:eastAsia="Meiryo UI" w:hAnsi="Meiryo UI" w:cs="Meiryo UI" w:hint="eastAsia"/>
              </w:rPr>
              <w:t>連携アプリケーション導入手順書</w:t>
            </w:r>
            <w:r>
              <w:rPr>
                <w:rFonts w:ascii="Meiryo UI" w:eastAsia="Meiryo UI" w:hAnsi="Meiryo UI" w:cs="Meiryo UI" w:hint="eastAsia"/>
              </w:rPr>
              <w:t>」</w:t>
            </w:r>
            <w:r w:rsidR="008C7DBB">
              <w:rPr>
                <w:rFonts w:ascii="Meiryo UI" w:eastAsia="Meiryo UI" w:hAnsi="Meiryo UI" w:cs="Meiryo UI" w:hint="eastAsia"/>
              </w:rPr>
              <w:t>の「4.4　ユーザー定義ファイルの設定」の</w:t>
            </w:r>
            <w:r w:rsidR="008C7DBB">
              <w:rPr>
                <w:rFonts w:ascii="Meiryo UI" w:eastAsia="Meiryo UI" w:hAnsi="Meiryo UI" w:cs="Meiryo UI"/>
              </w:rPr>
              <w:t xml:space="preserve"> </w:t>
            </w:r>
            <w:proofErr w:type="spellStart"/>
            <w:r w:rsidR="003819D0">
              <w:rPr>
                <w:rFonts w:ascii="Meiryo UI" w:eastAsia="Meiryo UI" w:hAnsi="Meiryo UI" w:cs="Meiryo UI"/>
              </w:rPr>
              <w:t>ClinicalInfoSharing</w:t>
            </w:r>
            <w:r w:rsidR="008C7DBB">
              <w:rPr>
                <w:rFonts w:ascii="Meiryo UI" w:eastAsia="Meiryo UI" w:hAnsi="Meiryo UI" w:cs="Meiryo UI"/>
              </w:rPr>
              <w:t>ResponseDataDi</w:t>
            </w:r>
            <w:r w:rsidR="008C7DBB">
              <w:rPr>
                <w:rFonts w:ascii="Meiryo UI" w:eastAsia="Meiryo UI" w:hAnsi="Meiryo UI" w:cs="Meiryo UI" w:hint="eastAsia"/>
              </w:rPr>
              <w:t>r</w:t>
            </w:r>
            <w:proofErr w:type="spellEnd"/>
            <w:r w:rsidR="008C7DBB">
              <w:rPr>
                <w:rFonts w:ascii="Meiryo UI" w:eastAsia="Meiryo UI" w:hAnsi="Meiryo UI" w:cs="Meiryo UI" w:hint="eastAsia"/>
              </w:rPr>
              <w:t>の設定値が一致していることを確認してください</w:t>
            </w:r>
            <w:r w:rsidR="008C7DBB" w:rsidRPr="004B4AD2">
              <w:rPr>
                <w:rFonts w:ascii="Meiryo UI" w:eastAsia="Meiryo UI" w:hAnsi="Meiryo UI" w:hint="eastAsia"/>
              </w:rPr>
              <w:t>。</w:t>
            </w:r>
          </w:p>
          <w:p w14:paraId="0778AB6B" w14:textId="6F49196C" w:rsidR="00A3287D" w:rsidRPr="008C7DBB" w:rsidRDefault="008C7DBB" w:rsidP="008C7DBB">
            <w:pPr>
              <w:spacing w:beforeLines="50" w:before="120"/>
              <w:jc w:val="left"/>
              <w:rPr>
                <w:rFonts w:ascii="Meiryo UI" w:eastAsia="Meiryo UI" w:hAnsi="Meiryo UI"/>
                <w:szCs w:val="20"/>
              </w:rPr>
            </w:pPr>
            <w:r w:rsidRPr="004B4AD2">
              <w:rPr>
                <w:rFonts w:ascii="Meiryo UI" w:eastAsia="Meiryo UI" w:hAnsi="Meiryo UI" w:hint="eastAsia"/>
              </w:rPr>
              <w:t>実施後、確認</w:t>
            </w:r>
            <w:r>
              <w:rPr>
                <w:rFonts w:ascii="Meiryo UI" w:eastAsia="Meiryo UI" w:hAnsi="Meiryo UI" w:hint="eastAsia"/>
              </w:rPr>
              <w:t>事項</w:t>
            </w:r>
            <w:r w:rsidRPr="004B4AD2">
              <w:rPr>
                <w:rFonts w:ascii="Meiryo UI" w:eastAsia="Meiryo UI" w:hAnsi="Meiryo UI" w:hint="eastAsia"/>
              </w:rPr>
              <w:t>1を再度実施ください。</w:t>
            </w:r>
          </w:p>
        </w:tc>
      </w:tr>
    </w:tbl>
    <w:p w14:paraId="481DF9DB" w14:textId="540955C2" w:rsidR="003819D0" w:rsidRDefault="003819D0">
      <w:pPr>
        <w:rPr>
          <w:rFonts w:ascii="Meiryo UI" w:eastAsia="Meiryo UI" w:hAnsi="Meiryo UI"/>
        </w:rPr>
      </w:pPr>
    </w:p>
    <w:p w14:paraId="066056DD" w14:textId="5350FA36" w:rsidR="00A8543C" w:rsidRDefault="00A8543C" w:rsidP="00A8543C">
      <w:pPr>
        <w:widowControl/>
        <w:jc w:val="left"/>
        <w:rPr>
          <w:rFonts w:ascii="Meiryo UI" w:eastAsia="Meiryo UI" w:hAnsi="Meiryo UI"/>
        </w:rPr>
      </w:pPr>
      <w:r>
        <w:rPr>
          <w:rFonts w:ascii="Meiryo UI" w:eastAsia="Meiryo UI" w:hAnsi="Meiryo UI" w:hint="eastAsia"/>
        </w:rPr>
        <w:t>確認</w:t>
      </w:r>
      <w:r w:rsidR="00540446">
        <w:rPr>
          <w:rFonts w:ascii="Meiryo UI" w:eastAsia="Meiryo UI" w:hAnsi="Meiryo UI" w:hint="eastAsia"/>
        </w:rPr>
        <w:t>事項</w:t>
      </w:r>
      <w:r>
        <w:rPr>
          <w:rFonts w:ascii="Meiryo UI" w:eastAsia="Meiryo UI" w:hAnsi="Meiryo UI" w:hint="eastAsia"/>
        </w:rPr>
        <w:t>1から繰り返し確認を実行しても、同一箇所でエラーとなり解決しない場合は、下記の内容をご確認いただき、お問い合わせください。</w:t>
      </w:r>
    </w:p>
    <w:p w14:paraId="55F7D883" w14:textId="203A07BD" w:rsidR="003B40E8" w:rsidRDefault="003B40E8" w:rsidP="00A8543C">
      <w:pPr>
        <w:widowControl/>
        <w:jc w:val="left"/>
        <w:rPr>
          <w:rFonts w:ascii="Meiryo UI" w:eastAsia="Meiryo UI" w:hAnsi="Meiryo UI"/>
        </w:rPr>
      </w:pPr>
    </w:p>
    <w:p w14:paraId="6D479195" w14:textId="345C6F59" w:rsidR="003B40E8" w:rsidRDefault="003B40E8" w:rsidP="00A8543C">
      <w:pPr>
        <w:widowControl/>
        <w:jc w:val="left"/>
        <w:rPr>
          <w:rFonts w:ascii="Meiryo UI" w:eastAsia="Meiryo UI" w:hAnsi="Meiryo UI"/>
        </w:rPr>
      </w:pPr>
      <w:r>
        <w:rPr>
          <w:rFonts w:ascii="Meiryo UI" w:eastAsia="Meiryo UI" w:hAnsi="Meiryo UI" w:hint="eastAsia"/>
        </w:rPr>
        <w:t>お問い合わせ前に以下をご確認ください。</w:t>
      </w:r>
    </w:p>
    <w:p w14:paraId="1CCE3823" w14:textId="4904B5E3" w:rsidR="003B40E8" w:rsidRDefault="003B40E8" w:rsidP="00540446">
      <w:pPr>
        <w:widowControl/>
        <w:ind w:left="315" w:hangingChars="150" w:hanging="315"/>
        <w:jc w:val="left"/>
        <w:rPr>
          <w:rFonts w:ascii="Meiryo UI" w:eastAsia="Meiryo UI" w:hAnsi="Meiryo UI"/>
          <w:szCs w:val="18"/>
        </w:rPr>
      </w:pPr>
      <w:r>
        <w:rPr>
          <w:rFonts w:ascii="Meiryo UI" w:eastAsia="Meiryo UI" w:hAnsi="Meiryo UI" w:hint="eastAsia"/>
        </w:rPr>
        <w:t>□</w:t>
      </w:r>
      <w:r w:rsidR="006259BC">
        <w:rPr>
          <w:rFonts w:ascii="Meiryo UI" w:eastAsia="Meiryo UI" w:hAnsi="Meiryo UI" w:hint="eastAsia"/>
        </w:rPr>
        <w:t xml:space="preserve">　繰り替えし確認の際に、</w:t>
      </w:r>
      <w:proofErr w:type="spellStart"/>
      <w:r w:rsidR="003819D0">
        <w:rPr>
          <w:rFonts w:ascii="Meiryo UI" w:eastAsia="Meiryo UI" w:hAnsi="Meiryo UI" w:cs="Meiryo UI"/>
        </w:rPr>
        <w:t>ClinicalInfoSharing</w:t>
      </w:r>
      <w:r w:rsidR="00145A28" w:rsidRPr="00817CF7">
        <w:rPr>
          <w:rFonts w:ascii="Meiryo UI" w:eastAsia="Meiryo UI" w:hAnsi="Meiryo UI" w:cs="Meiryo UI"/>
        </w:rPr>
        <w:t>RequestDataDir</w:t>
      </w:r>
      <w:proofErr w:type="spellEnd"/>
      <w:r w:rsidRPr="003B40E8">
        <w:rPr>
          <w:rFonts w:ascii="Meiryo UI" w:eastAsia="Meiryo UI" w:hAnsi="Meiryo UI" w:hint="eastAsia"/>
          <w:szCs w:val="18"/>
        </w:rPr>
        <w:t>、</w:t>
      </w:r>
      <w:proofErr w:type="spellStart"/>
      <w:r w:rsidR="003819D0">
        <w:rPr>
          <w:rFonts w:ascii="Meiryo UI" w:eastAsia="Meiryo UI" w:hAnsi="Meiryo UI" w:cs="Meiryo UI"/>
        </w:rPr>
        <w:t>ClinicalInfoSharing</w:t>
      </w:r>
      <w:r w:rsidR="00145A28">
        <w:rPr>
          <w:rFonts w:ascii="Meiryo UI" w:eastAsia="Meiryo UI" w:hAnsi="Meiryo UI" w:cs="Meiryo UI"/>
        </w:rPr>
        <w:t>ResponseDataDi</w:t>
      </w:r>
      <w:r w:rsidR="00145A28">
        <w:rPr>
          <w:rFonts w:ascii="Meiryo UI" w:eastAsia="Meiryo UI" w:hAnsi="Meiryo UI" w:cs="Meiryo UI" w:hint="eastAsia"/>
        </w:rPr>
        <w:t>r</w:t>
      </w:r>
      <w:proofErr w:type="spellEnd"/>
      <w:r w:rsidRPr="003B40E8">
        <w:rPr>
          <w:rFonts w:ascii="Meiryo UI" w:eastAsia="Meiryo UI" w:hAnsi="Meiryo UI" w:hint="eastAsia"/>
          <w:szCs w:val="18"/>
        </w:rPr>
        <w:t>に記載されているフォルダ</w:t>
      </w:r>
      <w:r w:rsidR="006259BC">
        <w:rPr>
          <w:rFonts w:ascii="Meiryo UI" w:eastAsia="Meiryo UI" w:hAnsi="Meiryo UI" w:hint="eastAsia"/>
          <w:szCs w:val="18"/>
        </w:rPr>
        <w:t>内に、古いテスト結果を残したまま確認していないか（再確認する際は古いテスト結果は削除してから確認してください）</w:t>
      </w:r>
    </w:p>
    <w:p w14:paraId="5523D917" w14:textId="5627272A" w:rsidR="002C5FF8" w:rsidRDefault="006259BC" w:rsidP="0079215A">
      <w:pPr>
        <w:widowControl/>
        <w:jc w:val="left"/>
        <w:rPr>
          <w:rFonts w:ascii="Meiryo UI" w:eastAsia="Meiryo UI" w:hAnsi="Meiryo UI"/>
          <w:szCs w:val="18"/>
        </w:rPr>
      </w:pPr>
      <w:r>
        <w:rPr>
          <w:rFonts w:ascii="Meiryo UI" w:eastAsia="Meiryo UI" w:hAnsi="Meiryo UI" w:hint="eastAsia"/>
        </w:rPr>
        <w:t>□</w:t>
      </w:r>
      <w:r>
        <w:rPr>
          <w:rFonts w:ascii="Meiryo UI" w:eastAsia="Meiryo UI" w:hAnsi="Meiryo UI" w:hint="eastAsia"/>
          <w:szCs w:val="18"/>
        </w:rPr>
        <w:t xml:space="preserve">　オンライン資格確認等システムにてシステム障害が発生していないか医療機関等ポータルで確認したか</w:t>
      </w:r>
    </w:p>
    <w:p w14:paraId="6BE36905" w14:textId="52A39C6D" w:rsidR="006259BC" w:rsidRPr="002C5FF8" w:rsidRDefault="002C5FF8" w:rsidP="00A8543C">
      <w:pPr>
        <w:widowControl/>
        <w:jc w:val="left"/>
        <w:rPr>
          <w:rFonts w:ascii="Meiryo UI" w:eastAsia="Meiryo UI" w:hAnsi="Meiryo UI"/>
        </w:rPr>
      </w:pPr>
      <w:r>
        <w:rPr>
          <w:rFonts w:ascii="Meiryo UI" w:eastAsia="Meiryo UI" w:hAnsi="Meiryo UI" w:hint="eastAsia"/>
        </w:rPr>
        <w:t>□　結果データファイルの拡張子（p</w:t>
      </w:r>
      <w:r>
        <w:rPr>
          <w:rFonts w:ascii="Meiryo UI" w:eastAsia="Meiryo UI" w:hAnsi="Meiryo UI"/>
        </w:rPr>
        <w:t>df</w:t>
      </w:r>
      <w:r>
        <w:rPr>
          <w:rFonts w:ascii="Meiryo UI" w:eastAsia="Meiryo UI" w:hAnsi="Meiryo UI" w:hint="eastAsia"/>
        </w:rPr>
        <w:t>、x</w:t>
      </w:r>
      <w:r>
        <w:rPr>
          <w:rFonts w:ascii="Meiryo UI" w:eastAsia="Meiryo UI" w:hAnsi="Meiryo UI"/>
        </w:rPr>
        <w:t>ml</w:t>
      </w:r>
      <w:r>
        <w:rPr>
          <w:rFonts w:ascii="Meiryo UI" w:eastAsia="Meiryo UI" w:hAnsi="Meiryo UI" w:hint="eastAsia"/>
        </w:rPr>
        <w:t>）の指定に誤りはないか</w:t>
      </w:r>
    </w:p>
    <w:p w14:paraId="38F10FFD" w14:textId="7CE5356B" w:rsidR="009C1674" w:rsidRDefault="009C1674">
      <w:pPr>
        <w:widowControl/>
        <w:jc w:val="left"/>
        <w:rPr>
          <w:rFonts w:ascii="Meiryo UI" w:eastAsia="Meiryo UI" w:hAnsi="Meiryo UI"/>
        </w:rPr>
      </w:pPr>
      <w:r>
        <w:rPr>
          <w:rFonts w:ascii="Meiryo UI" w:eastAsia="Meiryo UI" w:hAnsi="Meiryo UI"/>
        </w:rPr>
        <w:br w:type="page"/>
      </w:r>
    </w:p>
    <w:p w14:paraId="003F3B04" w14:textId="77777777" w:rsidR="00A8543C" w:rsidRDefault="00A8543C" w:rsidP="00A8543C">
      <w:pPr>
        <w:widowControl/>
        <w:jc w:val="left"/>
        <w:rPr>
          <w:rFonts w:ascii="Meiryo UI" w:eastAsia="Meiryo UI" w:hAnsi="Meiryo UI"/>
        </w:rPr>
      </w:pPr>
    </w:p>
    <w:tbl>
      <w:tblPr>
        <w:tblStyle w:val="a3"/>
        <w:tblW w:w="0" w:type="auto"/>
        <w:tblLook w:val="04A0" w:firstRow="1" w:lastRow="0" w:firstColumn="1" w:lastColumn="0" w:noHBand="0" w:noVBand="1"/>
      </w:tblPr>
      <w:tblGrid>
        <w:gridCol w:w="5228"/>
        <w:gridCol w:w="5228"/>
      </w:tblGrid>
      <w:tr w:rsidR="00DA0CD8" w:rsidRPr="00DA0CD8" w14:paraId="548167B8" w14:textId="77777777" w:rsidTr="00DA0CD8">
        <w:tc>
          <w:tcPr>
            <w:tcW w:w="5228" w:type="dxa"/>
          </w:tcPr>
          <w:p w14:paraId="7E7FC673" w14:textId="706ED873" w:rsidR="00DA0CD8" w:rsidRDefault="00DA0CD8" w:rsidP="00DA0CD8">
            <w:pPr>
              <w:widowControl/>
              <w:jc w:val="center"/>
              <w:rPr>
                <w:rFonts w:ascii="Meiryo UI" w:eastAsia="Meiryo UI" w:hAnsi="Meiryo UI"/>
              </w:rPr>
            </w:pPr>
            <w:r>
              <w:rPr>
                <w:rFonts w:ascii="Meiryo UI" w:eastAsia="Meiryo UI" w:hAnsi="Meiryo UI" w:hint="eastAsia"/>
              </w:rPr>
              <w:t>【医療機関等ONSに問い合わせを行うもの】</w:t>
            </w:r>
          </w:p>
        </w:tc>
        <w:tc>
          <w:tcPr>
            <w:tcW w:w="5228" w:type="dxa"/>
          </w:tcPr>
          <w:p w14:paraId="06ED311A" w14:textId="40ED7358" w:rsidR="00DA0CD8" w:rsidRDefault="00DA0CD8" w:rsidP="00DA0CD8">
            <w:pPr>
              <w:widowControl/>
              <w:jc w:val="center"/>
              <w:rPr>
                <w:rFonts w:ascii="Meiryo UI" w:eastAsia="Meiryo UI" w:hAnsi="Meiryo UI"/>
              </w:rPr>
            </w:pPr>
            <w:r>
              <w:rPr>
                <w:rFonts w:ascii="Meiryo UI" w:eastAsia="Meiryo UI" w:hAnsi="Meiryo UI" w:hint="eastAsia"/>
              </w:rPr>
              <w:t>【電カル等ベンダーに問い合わせを行うもの】</w:t>
            </w:r>
          </w:p>
        </w:tc>
      </w:tr>
      <w:tr w:rsidR="00DA0CD8" w14:paraId="75001E13" w14:textId="77777777" w:rsidTr="00DA0CD8">
        <w:tc>
          <w:tcPr>
            <w:tcW w:w="5228" w:type="dxa"/>
          </w:tcPr>
          <w:p w14:paraId="0379FF51" w14:textId="77777777" w:rsidR="00DA0CD8" w:rsidRDefault="00DA0CD8" w:rsidP="00DA0CD8">
            <w:pPr>
              <w:widowControl/>
              <w:jc w:val="left"/>
              <w:rPr>
                <w:rFonts w:ascii="Meiryo UI" w:eastAsia="Meiryo UI" w:hAnsi="Meiryo UI"/>
              </w:rPr>
            </w:pPr>
            <w:r>
              <w:rPr>
                <w:rFonts w:ascii="Meiryo UI" w:eastAsia="Meiryo UI" w:hAnsi="Meiryo UI" w:hint="eastAsia"/>
              </w:rPr>
              <w:t>・エラー発生箇所</w:t>
            </w:r>
          </w:p>
          <w:p w14:paraId="7A447A59"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２</w:t>
            </w:r>
          </w:p>
          <w:p w14:paraId="3016A3D1"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５</w:t>
            </w:r>
          </w:p>
          <w:p w14:paraId="6F974996"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６：結果ファイルが削除できない</w:t>
            </w:r>
          </w:p>
          <w:p w14:paraId="4B5D008F" w14:textId="77777777" w:rsidR="008C7DBB" w:rsidRDefault="00DA0CD8" w:rsidP="008C7DBB">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７</w:t>
            </w:r>
          </w:p>
          <w:p w14:paraId="0374DD4E" w14:textId="0868A818" w:rsidR="00DA0CD8" w:rsidRPr="00DA0CD8" w:rsidRDefault="008C7DBB" w:rsidP="008C7DBB">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事項8</w:t>
            </w:r>
          </w:p>
        </w:tc>
        <w:tc>
          <w:tcPr>
            <w:tcW w:w="5228" w:type="dxa"/>
          </w:tcPr>
          <w:p w14:paraId="151EEE9A" w14:textId="77777777" w:rsidR="00DA0CD8" w:rsidRDefault="00DA0CD8" w:rsidP="00DA0CD8">
            <w:pPr>
              <w:widowControl/>
              <w:jc w:val="left"/>
              <w:rPr>
                <w:rFonts w:ascii="Meiryo UI" w:eastAsia="Meiryo UI" w:hAnsi="Meiryo UI"/>
              </w:rPr>
            </w:pPr>
            <w:r>
              <w:rPr>
                <w:rFonts w:ascii="Meiryo UI" w:eastAsia="Meiryo UI" w:hAnsi="Meiryo UI" w:hint="eastAsia"/>
              </w:rPr>
              <w:t>・エラー発生箇所</w:t>
            </w:r>
          </w:p>
          <w:p w14:paraId="5EB4540C"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４</w:t>
            </w:r>
          </w:p>
          <w:p w14:paraId="470942DA"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６：結果ファイルが削除できる</w:t>
            </w:r>
          </w:p>
          <w:p w14:paraId="355ABC8C" w14:textId="28951963" w:rsidR="00DA0CD8" w:rsidRPr="00DA0CD8" w:rsidRDefault="00DA0CD8" w:rsidP="006B4112">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８</w:t>
            </w:r>
          </w:p>
        </w:tc>
      </w:tr>
    </w:tbl>
    <w:p w14:paraId="44798874" w14:textId="05749C7E" w:rsidR="00DA0CD8" w:rsidRDefault="00DA0CD8" w:rsidP="00A8543C">
      <w:pPr>
        <w:widowControl/>
        <w:jc w:val="left"/>
        <w:rPr>
          <w:rFonts w:ascii="Meiryo UI" w:eastAsia="Meiryo UI" w:hAnsi="Meiryo UI"/>
        </w:rPr>
      </w:pPr>
    </w:p>
    <w:p w14:paraId="65A432C9" w14:textId="673D3EE1" w:rsidR="00DA0CD8" w:rsidRDefault="00DA0CD8" w:rsidP="00A8543C">
      <w:pPr>
        <w:widowControl/>
        <w:jc w:val="left"/>
        <w:rPr>
          <w:rFonts w:ascii="Meiryo UI" w:eastAsia="Meiryo UI" w:hAnsi="Meiryo UI"/>
        </w:rPr>
      </w:pPr>
    </w:p>
    <w:p w14:paraId="33A2333A" w14:textId="77777777" w:rsidR="00DA0CD8" w:rsidRDefault="00DA0CD8" w:rsidP="00A8543C">
      <w:pPr>
        <w:widowControl/>
        <w:jc w:val="left"/>
        <w:rPr>
          <w:rFonts w:ascii="Meiryo UI" w:eastAsia="Meiryo UI" w:hAnsi="Meiryo UI"/>
        </w:rPr>
      </w:pPr>
    </w:p>
    <w:sectPr w:rsidR="00DA0CD8" w:rsidSect="00A27999">
      <w:footerReference w:type="default" r:id="rId34"/>
      <w:pgSz w:w="11906" w:h="16838" w:code="9"/>
      <w:pgMar w:top="720" w:right="720" w:bottom="851" w:left="720" w:header="454" w:footer="567"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C196A" w14:textId="77777777" w:rsidR="00A06814" w:rsidRDefault="00A06814" w:rsidP="00C04483">
      <w:r>
        <w:separator/>
      </w:r>
    </w:p>
  </w:endnote>
  <w:endnote w:type="continuationSeparator" w:id="0">
    <w:p w14:paraId="14D304A4" w14:textId="77777777" w:rsidR="00A06814" w:rsidRDefault="00A06814" w:rsidP="00C044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font>
  <w:font w:name="Tw Cen MT">
    <w:altName w:val="Lucida Sans Unicode"/>
    <w:panose1 w:val="020B0602020104020603"/>
    <w:charset w:val="00"/>
    <w:family w:val="swiss"/>
    <w:pitch w:val="variable"/>
    <w:sig w:usb0="00000007" w:usb1="00000000" w:usb2="00000000" w:usb3="00000000" w:csb0="00000003"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109525"/>
      <w:docPartObj>
        <w:docPartGallery w:val="Page Numbers (Bottom of Page)"/>
        <w:docPartUnique/>
      </w:docPartObj>
    </w:sdtPr>
    <w:sdtEndPr/>
    <w:sdtContent>
      <w:p w14:paraId="20ADA043" w14:textId="77777777" w:rsidR="003F6B29" w:rsidRDefault="003F6B29" w:rsidP="00EB1382">
        <w:pPr>
          <w:pStyle w:val="a7"/>
          <w:jc w:val="center"/>
        </w:pPr>
        <w:r w:rsidRPr="000C0383">
          <w:rPr>
            <w:rFonts w:asciiTheme="majorHAnsi" w:eastAsiaTheme="majorEastAsia" w:hAnsiTheme="majorHAnsi" w:cstheme="majorBidi"/>
            <w:noProof/>
            <w:sz w:val="28"/>
            <w:szCs w:val="28"/>
          </w:rPr>
          <mc:AlternateContent>
            <mc:Choice Requires="wpg">
              <w:drawing>
                <wp:anchor distT="0" distB="0" distL="114300" distR="114300" simplePos="0" relativeHeight="251659264" behindDoc="0" locked="0" layoutInCell="1" allowOverlap="1" wp14:anchorId="36AAA5CC" wp14:editId="4BA75D9F">
                  <wp:simplePos x="0" y="0"/>
                  <wp:positionH relativeFrom="page">
                    <wp:align>center</wp:align>
                  </wp:positionH>
                  <wp:positionV relativeFrom="bottomMargin">
                    <wp:align>center</wp:align>
                  </wp:positionV>
                  <wp:extent cx="7753350" cy="190500"/>
                  <wp:effectExtent l="9525" t="9525" r="9525" b="0"/>
                  <wp:wrapNone/>
                  <wp:docPr id="20" name="グループ化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21"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A2A7AF" w14:textId="32FA0E37" w:rsidR="003F6B29" w:rsidRDefault="003F6B29">
                                <w:pPr>
                                  <w:jc w:val="center"/>
                                </w:pPr>
                                <w:r>
                                  <w:fldChar w:fldCharType="begin"/>
                                </w:r>
                                <w:r>
                                  <w:instrText>PAGE    \* MERGEFORMAT</w:instrText>
                                </w:r>
                                <w:r>
                                  <w:fldChar w:fldCharType="separate"/>
                                </w:r>
                                <w:r w:rsidR="00210C05" w:rsidRPr="00210C05">
                                  <w:rPr>
                                    <w:noProof/>
                                    <w:color w:val="8C8C8C" w:themeColor="background1" w:themeShade="8C"/>
                                    <w:lang w:val="ja-JP"/>
                                  </w:rPr>
                                  <w:t>1</w:t>
                                </w:r>
                                <w:r>
                                  <w:rPr>
                                    <w:color w:val="8C8C8C" w:themeColor="background1" w:themeShade="8C"/>
                                  </w:rPr>
                                  <w:fldChar w:fldCharType="end"/>
                                </w:r>
                              </w:p>
                            </w:txbxContent>
                          </wps:txbx>
                          <wps:bodyPr rot="0" vert="horz" wrap="square" lIns="0" tIns="0" rIns="0" bIns="0" anchor="t" anchorCtr="0" upright="1">
                            <a:noAutofit/>
                          </wps:bodyPr>
                        </wps:wsp>
                        <wpg:grpSp>
                          <wpg:cNvPr id="22" name="Group 31"/>
                          <wpg:cNvGrpSpPr>
                            <a:grpSpLocks/>
                          </wpg:cNvGrpSpPr>
                          <wpg:grpSpPr bwMode="auto">
                            <a:xfrm flipH="1">
                              <a:off x="0" y="14970"/>
                              <a:ext cx="12255" cy="230"/>
                              <a:chOff x="-8" y="14978"/>
                              <a:chExt cx="12255" cy="230"/>
                            </a:xfrm>
                          </wpg:grpSpPr>
                          <wps:wsp>
                            <wps:cNvPr id="23"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24"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36AAA5CC" id="グループ化 20" o:spid="_x0000_s1026" style="position:absolute;left:0;text-align:left;margin-left:0;margin-top:0;width:610.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IKpdgMAAHkKAAAOAAAAZHJzL2Uyb0RvYy54bWzUlllv1DAQx9+R+A6W32mObbq7UVNUFihI&#10;5ZAovHsT54DEDra3Sfn0zNje7EEBCQQIrbRyfIxn/jO/Sc4fj11LbrnSjRQZjU5CSrjIZdGIKqPv&#10;b54/WlCiDRMFa6XgGb3jmj6+ePjgfOhTHstatgVXBIwInQ59Rmtj+jQIdF7zjukT2XMBi6VUHTPw&#10;qKqgUGwA610bxGF4FgxSFb2SOdcaZp+6RXph7Zclz82bstTckDaj4Jux/8r+r/E/uDhnaaVYXze5&#10;d4P9ghcdawRcOpl6ygwjG9V8Y6prciW1LM1JLrtAlmWTcxsDRBOFR9FcKbnpbSxVOlT9JBNIe6TT&#10;L5vNX99eqf5d/1Y572F4LfNPGnQJhr5K99fxuXKbyXp4JQvIJ9sYaQMfS9WhCQiJjFbfu0lfPhqS&#10;w+R8nsxmCaQhh7VoGSahT0BeQ5Z2x6LT5XxaeeYPR3GcJO7ozJ0LWOputZ56zzDzUEp6p5b+PbXe&#10;1aznNgka1XirSFNkNI4oEawDBW4wuidyJHGC1YS3wzZUlJgR5iFSK5B2whIhVzUTFb9USg41ZwX4&#10;F+FJiGI66uxoNPIzpaNwEc4oQUVPl4vYVfRW8bNk6SSLFwt7x1YylvZKmysuO4KDjCpAxfrJbq+1&#10;QXd2WzCvQj5v2hbmWdqKgwnYiDPWffTY+W7G9ejlWMviDgJR0tEH3QIGtVRfKBmAvIzqzxumOCXt&#10;SwFiIKbbgdoO1tsBEzkczaihxA1XxuG86VVT1WDZyS3kJZRm2dhQUFnnhfcT6gPd9PXshnvJjbfJ&#10;tQSSmc3PMQ4I+2/hQsq26V9sHT4AZ4+AbSr36j+eTXR4brDNugqY2zyzNK/vAccf/KfgQK06cDA/&#10;Fi4Sz/fIWQnXi/JR+F40IWN339z1QN0BMe4IJvn7xFixPxyJ/a1sO7XPfJ861myHhSdnzYVZSSEA&#10;IKlmO4YQkqrwwbLiI3SMsmvh7XLLWgKtb2pilrgfA0eGjC4T6DBoVMu2KZBG+6Cq9apVBIxm9DLB&#10;nwf9YFvXGHjPtk2X0QVe7QsI+88zUVisDWtaN76faAcQdgZU2hP0N1rt6T0VY6vcN8w/VTG2YWF7&#10;tXqh2J7RKE6gQxzyNhVOuFz619SfqZzl2dwxDln6fytn98q29WS/bywC/lsMP6D2n+2u3RfjxVcA&#10;AAD//wMAUEsDBBQABgAIAAAAIQDwLbjk2wAAAAUBAAAPAAAAZHJzL2Rvd25yZXYueG1sTI/BTsMw&#10;EETvSP0Ha5G4UbspAhTiVIDKDYQoacvRjZc4arwOtpuGv8flApeRRrOaeVssRtuxAX1oHUmYTQUw&#10;pNrplhoJ1fvT5S2wEBVp1TlCCd8YYFFOzgqVa3ekNxxWsWGphEKuJJgY+5zzUBu0Kkxdj5SyT+et&#10;isn6hmuvjqncdjwT4ppb1VJaMKrHR4P1fnWwErKb9VVYfvSvDy/rr83wvK2MbyopL87H+ztgEcf4&#10;dwwn/IQOZWLauQPpwDoJ6ZH4q6csy2bJ7yTMhQBeFvw/ffkDAAD//wMAUEsBAi0AFAAGAAgAAAAh&#10;ALaDOJL+AAAA4QEAABMAAAAAAAAAAAAAAAAAAAAAAFtDb250ZW50X1R5cGVzXS54bWxQSwECLQAU&#10;AAYACAAAACEAOP0h/9YAAACUAQAACwAAAAAAAAAAAAAAAAAvAQAAX3JlbHMvLnJlbHNQSwECLQAU&#10;AAYACAAAACEA0giCqXYDAAB5CgAADgAAAAAAAAAAAAAAAAAuAgAAZHJzL2Uyb0RvYy54bWxQSwEC&#10;LQAUAAYACAAAACEA8C245NsAAAAFAQAADwAAAAAAAAAAAAAAAADQBQAAZHJzL2Rvd25yZXYueG1s&#10;UEsFBgAAAAAEAAQA8wAAANgG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44A2A7AF" w14:textId="32FA0E37" w:rsidR="003F6B29" w:rsidRDefault="003F6B29">
                          <w:pPr>
                            <w:jc w:val="center"/>
                          </w:pPr>
                          <w:r>
                            <w:fldChar w:fldCharType="begin"/>
                          </w:r>
                          <w:r>
                            <w:instrText>PAGE    \* MERGEFORMAT</w:instrText>
                          </w:r>
                          <w:r>
                            <w:fldChar w:fldCharType="separate"/>
                          </w:r>
                          <w:r w:rsidR="00210C05" w:rsidRPr="00210C05">
                            <w:rPr>
                              <w:noProof/>
                              <w:color w:val="8C8C8C" w:themeColor="background1" w:themeShade="8C"/>
                              <w:lang w:val="ja-JP"/>
                            </w:rPr>
                            <w:t>1</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FdhwgAAANsAAAAPAAAAZHJzL2Rvd25yZXYueG1sRI9Pi8Iw&#10;FMTvwn6H8Bb2pumWIlKNIsIusnix/sHjo3m2wealNFmt394IgsdhZn7DzBa9bcSVOm8cK/geJSCI&#10;S6cNVwr2u5/hBIQPyBobx6TgTh4W84/BDHPtbrylaxEqESHsc1RQh9DmUvqyJot+5Fri6J1dZzFE&#10;2VVSd3iLcNvINEnG0qLhuFBjS6uaykvxbxUcliaj7Hj62yQl0VrL029hMqW+PvvlFESgPrzDr/Za&#10;K0hTeH6JP0DOHwAAAP//AwBQSwECLQAUAAYACAAAACEA2+H2y+4AAACFAQAAEwAAAAAAAAAAAAAA&#10;AAAAAAAAW0NvbnRlbnRfVHlwZXNdLnhtbFBLAQItABQABgAIAAAAIQBa9CxbvwAAABUBAAALAAAA&#10;AAAAAAAAAAAAAB8BAABfcmVscy8ucmVsc1BLAQItABQABgAIAAAAIQAeGFdhwgAAANsAAAAPAAAA&#10;AAAAAAAAAAAAAAcCAABkcnMvZG93bnJldi54bWxQSwUGAAAAAAMAAwC3AAAA9g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oPuwwAAANsAAAAPAAAAZHJzL2Rvd25yZXYueG1sRI9Bi8Iw&#10;FITvC/6H8AQvsqYqLtI1ighSLx50FTy+bd42xealNFGrv94Iwh6HmfmGmS1aW4krNb50rGA4SEAQ&#10;506XXCg4/Kw/pyB8QNZYOSYFd/KwmHc+Zphqd+MdXfehEBHCPkUFJoQ6ldLnhiz6gauJo/fnGosh&#10;yqaQusFbhNtKjpLkS1osOS4YrGllKD/vL1ZB3yfymE9OJutn29+HPvJhaTOlet12+Q0iUBv+w+/2&#10;RisYjeH1Jf4AOX8CAAD//wMAUEsBAi0AFAAGAAgAAAAhANvh9svuAAAAhQEAABMAAAAAAAAAAAAA&#10;AAAAAAAAAFtDb250ZW50X1R5cGVzXS54bWxQSwECLQAUAAYACAAAACEAWvQsW78AAAAVAQAACwAA&#10;AAAAAAAAAAAAAAAfAQAAX3JlbHMvLnJlbHNQSwECLQAUAAYACAAAACEAOYqD7sMAAADbAAAADwAA&#10;AAAAAAAAAAAAAAAHAgAAZHJzL2Rvd25yZXYueG1sUEsFBgAAAAADAAMAtwAAAPcCAAAAAA==&#10;" strokecolor="#a5a5a5"/>
                    <v:shape id="AutoShape 28"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4rlxAAAANsAAAAPAAAAZHJzL2Rvd25yZXYueG1sRI9Bi8Iw&#10;FITvwv6H8IS9yJpaRJauUWSLiyCCdr14ezTPttq8lCZq/fdGEDwOM/MNM513phZXal1lWcFoGIEg&#10;zq2uuFCw/19+fYNwHlljbZkU3MnBfPbRm2Ki7Y13dM18IQKEXYIKSu+bREqXl2TQDW1DHLyjbQ36&#10;INtC6hZvAW5qGUfRRBqsOCyU2NBvSfk5uxgFm93f/nyQlzTuqsXghOv0cNqmSn32u8UPCE+df4df&#10;7ZVWEI/h+SX8ADl7AAAA//8DAFBLAQItABQABgAIAAAAIQDb4fbL7gAAAIUBAAATAAAAAAAAAAAA&#10;AAAAAAAAAABbQ29udGVudF9UeXBlc10ueG1sUEsBAi0AFAAGAAgAAAAhAFr0LFu/AAAAFQEAAAsA&#10;AAAAAAAAAAAAAAAAHwEAAF9yZWxzLy5yZWxzUEsBAi0AFAAGAAgAAAAhAP2/iuXEAAAA2wAAAA8A&#10;AAAAAAAAAAAAAAAABwIAAGRycy9kb3ducmV2LnhtbFBLBQYAAAAAAwADALcAAAD4Ag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7F6E80" w14:textId="77777777" w:rsidR="00A06814" w:rsidRDefault="00A06814" w:rsidP="00C04483">
      <w:r>
        <w:separator/>
      </w:r>
    </w:p>
  </w:footnote>
  <w:footnote w:type="continuationSeparator" w:id="0">
    <w:p w14:paraId="176D0118" w14:textId="77777777" w:rsidR="00A06814" w:rsidRDefault="00A06814" w:rsidP="00C044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40.6pt;height:140.6pt;visibility:visible;mso-wrap-style:square" o:bullet="t">
        <v:imagedata r:id="rId1" o:title=""/>
      </v:shape>
    </w:pict>
  </w:numPicBullet>
  <w:abstractNum w:abstractNumId="0" w15:restartNumberingAfterBreak="0">
    <w:nsid w:val="15DC56DE"/>
    <w:multiLevelType w:val="hybridMultilevel"/>
    <w:tmpl w:val="AD0407BE"/>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29A71AFC"/>
    <w:multiLevelType w:val="hybridMultilevel"/>
    <w:tmpl w:val="BC689C94"/>
    <w:lvl w:ilvl="0" w:tplc="BB1EFA38">
      <w:start w:val="1"/>
      <w:numFmt w:val="bullet"/>
      <w:lvlText w:val="※"/>
      <w:lvlJc w:val="left"/>
      <w:pPr>
        <w:ind w:left="360" w:hanging="360"/>
      </w:pPr>
      <w:rPr>
        <w:rFonts w:ascii="Meiryo UI" w:eastAsia="Meiryo UI" w:hAnsi="Meiryo UI"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344158A2"/>
    <w:multiLevelType w:val="hybridMultilevel"/>
    <w:tmpl w:val="C3287838"/>
    <w:lvl w:ilvl="0" w:tplc="64BE34F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F193DEB"/>
    <w:multiLevelType w:val="hybridMultilevel"/>
    <w:tmpl w:val="2C76235C"/>
    <w:lvl w:ilvl="0" w:tplc="36B403C6">
      <w:numFmt w:val="bullet"/>
      <w:lvlText w:val="-"/>
      <w:lvlJc w:val="left"/>
      <w:pPr>
        <w:ind w:left="780" w:hanging="360"/>
      </w:pPr>
      <w:rPr>
        <w:rFonts w:ascii="Meiryo UI" w:eastAsia="Meiryo UI" w:hAnsi="Meiryo UI" w:cstheme="minorBidi" w:hint="eastAsia"/>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num w:numId="1" w16cid:durableId="746347199">
    <w:abstractNumId w:val="0"/>
  </w:num>
  <w:num w:numId="2" w16cid:durableId="1193038321">
    <w:abstractNumId w:val="3"/>
  </w:num>
  <w:num w:numId="3" w16cid:durableId="570316713">
    <w:abstractNumId w:val="1"/>
  </w:num>
  <w:num w:numId="4" w16cid:durableId="13620518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2E12"/>
    <w:rsid w:val="00001D7C"/>
    <w:rsid w:val="00045670"/>
    <w:rsid w:val="0005015F"/>
    <w:rsid w:val="000569D1"/>
    <w:rsid w:val="0006181A"/>
    <w:rsid w:val="000658CA"/>
    <w:rsid w:val="00076FD4"/>
    <w:rsid w:val="00092B67"/>
    <w:rsid w:val="000940EA"/>
    <w:rsid w:val="000A2839"/>
    <w:rsid w:val="000C0383"/>
    <w:rsid w:val="000D144B"/>
    <w:rsid w:val="000D20F7"/>
    <w:rsid w:val="000D6A97"/>
    <w:rsid w:val="000E4C4A"/>
    <w:rsid w:val="000E6A34"/>
    <w:rsid w:val="000F5A31"/>
    <w:rsid w:val="00100BE8"/>
    <w:rsid w:val="001032DB"/>
    <w:rsid w:val="00145A28"/>
    <w:rsid w:val="00151367"/>
    <w:rsid w:val="00166853"/>
    <w:rsid w:val="00181BD2"/>
    <w:rsid w:val="00184E06"/>
    <w:rsid w:val="00194962"/>
    <w:rsid w:val="001A1824"/>
    <w:rsid w:val="001A3D1A"/>
    <w:rsid w:val="001B30CE"/>
    <w:rsid w:val="001B4B00"/>
    <w:rsid w:val="001B5DE2"/>
    <w:rsid w:val="001C7801"/>
    <w:rsid w:val="001D243B"/>
    <w:rsid w:val="001D50F0"/>
    <w:rsid w:val="001F44A2"/>
    <w:rsid w:val="00210C05"/>
    <w:rsid w:val="00244B10"/>
    <w:rsid w:val="00255891"/>
    <w:rsid w:val="00262E12"/>
    <w:rsid w:val="00271C12"/>
    <w:rsid w:val="002833A7"/>
    <w:rsid w:val="00290981"/>
    <w:rsid w:val="00290E8E"/>
    <w:rsid w:val="00290F11"/>
    <w:rsid w:val="002C3A0C"/>
    <w:rsid w:val="002C5FF8"/>
    <w:rsid w:val="002D0678"/>
    <w:rsid w:val="002E3C55"/>
    <w:rsid w:val="002E6A49"/>
    <w:rsid w:val="002F2CC9"/>
    <w:rsid w:val="00306FC0"/>
    <w:rsid w:val="00333C27"/>
    <w:rsid w:val="00336F16"/>
    <w:rsid w:val="003523C8"/>
    <w:rsid w:val="00365F2B"/>
    <w:rsid w:val="0037133F"/>
    <w:rsid w:val="003739D2"/>
    <w:rsid w:val="003819D0"/>
    <w:rsid w:val="00396110"/>
    <w:rsid w:val="00396572"/>
    <w:rsid w:val="003B40E8"/>
    <w:rsid w:val="003C00C2"/>
    <w:rsid w:val="003C3334"/>
    <w:rsid w:val="003C4849"/>
    <w:rsid w:val="003C530F"/>
    <w:rsid w:val="003D7393"/>
    <w:rsid w:val="003E1C9E"/>
    <w:rsid w:val="003E5951"/>
    <w:rsid w:val="003E7E6B"/>
    <w:rsid w:val="003F5C83"/>
    <w:rsid w:val="003F6B29"/>
    <w:rsid w:val="00406979"/>
    <w:rsid w:val="00432DA1"/>
    <w:rsid w:val="004464C6"/>
    <w:rsid w:val="00456336"/>
    <w:rsid w:val="00477733"/>
    <w:rsid w:val="0048515F"/>
    <w:rsid w:val="00492EF5"/>
    <w:rsid w:val="004B4AD2"/>
    <w:rsid w:val="004F6914"/>
    <w:rsid w:val="00503093"/>
    <w:rsid w:val="0050541A"/>
    <w:rsid w:val="00540446"/>
    <w:rsid w:val="005448AB"/>
    <w:rsid w:val="00552C2A"/>
    <w:rsid w:val="00555106"/>
    <w:rsid w:val="00570A1C"/>
    <w:rsid w:val="00575512"/>
    <w:rsid w:val="00583055"/>
    <w:rsid w:val="00596466"/>
    <w:rsid w:val="005A0F92"/>
    <w:rsid w:val="005B3FAE"/>
    <w:rsid w:val="005C52A3"/>
    <w:rsid w:val="005F55E2"/>
    <w:rsid w:val="0060171E"/>
    <w:rsid w:val="006259BC"/>
    <w:rsid w:val="0062655A"/>
    <w:rsid w:val="00633711"/>
    <w:rsid w:val="006353BE"/>
    <w:rsid w:val="006529C1"/>
    <w:rsid w:val="00662244"/>
    <w:rsid w:val="00676FD2"/>
    <w:rsid w:val="00695556"/>
    <w:rsid w:val="006B4112"/>
    <w:rsid w:val="006C7059"/>
    <w:rsid w:val="006E0696"/>
    <w:rsid w:val="006E4652"/>
    <w:rsid w:val="006F7DC9"/>
    <w:rsid w:val="007009D0"/>
    <w:rsid w:val="007309A6"/>
    <w:rsid w:val="00752BF0"/>
    <w:rsid w:val="0079215A"/>
    <w:rsid w:val="00795CA0"/>
    <w:rsid w:val="007B4B73"/>
    <w:rsid w:val="007C03A7"/>
    <w:rsid w:val="007C4DE6"/>
    <w:rsid w:val="00800ACE"/>
    <w:rsid w:val="00803444"/>
    <w:rsid w:val="008240F1"/>
    <w:rsid w:val="008649EB"/>
    <w:rsid w:val="00880452"/>
    <w:rsid w:val="008834C8"/>
    <w:rsid w:val="0089156C"/>
    <w:rsid w:val="008B3D5F"/>
    <w:rsid w:val="008C434B"/>
    <w:rsid w:val="008C4B10"/>
    <w:rsid w:val="008C7DBB"/>
    <w:rsid w:val="008D5BCE"/>
    <w:rsid w:val="008F3E17"/>
    <w:rsid w:val="008F41F5"/>
    <w:rsid w:val="008F42E1"/>
    <w:rsid w:val="00901B29"/>
    <w:rsid w:val="009276F9"/>
    <w:rsid w:val="00930322"/>
    <w:rsid w:val="00950688"/>
    <w:rsid w:val="0096020D"/>
    <w:rsid w:val="00971445"/>
    <w:rsid w:val="009743DA"/>
    <w:rsid w:val="00981D2D"/>
    <w:rsid w:val="00991B08"/>
    <w:rsid w:val="009A5AFE"/>
    <w:rsid w:val="009B134F"/>
    <w:rsid w:val="009B2E66"/>
    <w:rsid w:val="009C1674"/>
    <w:rsid w:val="009C207B"/>
    <w:rsid w:val="009C6D7D"/>
    <w:rsid w:val="009E0C9D"/>
    <w:rsid w:val="009F0688"/>
    <w:rsid w:val="009F457D"/>
    <w:rsid w:val="009F72EC"/>
    <w:rsid w:val="00A0058C"/>
    <w:rsid w:val="00A06814"/>
    <w:rsid w:val="00A1175A"/>
    <w:rsid w:val="00A15F1E"/>
    <w:rsid w:val="00A22362"/>
    <w:rsid w:val="00A27999"/>
    <w:rsid w:val="00A3287D"/>
    <w:rsid w:val="00A53042"/>
    <w:rsid w:val="00A54777"/>
    <w:rsid w:val="00A62B38"/>
    <w:rsid w:val="00A6625D"/>
    <w:rsid w:val="00A75169"/>
    <w:rsid w:val="00A814B5"/>
    <w:rsid w:val="00A8543C"/>
    <w:rsid w:val="00A927A1"/>
    <w:rsid w:val="00A92F10"/>
    <w:rsid w:val="00AA6518"/>
    <w:rsid w:val="00AB64FE"/>
    <w:rsid w:val="00AE1C6D"/>
    <w:rsid w:val="00AE633F"/>
    <w:rsid w:val="00B035A9"/>
    <w:rsid w:val="00B067D4"/>
    <w:rsid w:val="00B24D1D"/>
    <w:rsid w:val="00B3111F"/>
    <w:rsid w:val="00B45A88"/>
    <w:rsid w:val="00B47F64"/>
    <w:rsid w:val="00B55966"/>
    <w:rsid w:val="00B67486"/>
    <w:rsid w:val="00B93BFE"/>
    <w:rsid w:val="00BA566E"/>
    <w:rsid w:val="00BB3227"/>
    <w:rsid w:val="00BB63DD"/>
    <w:rsid w:val="00BC1581"/>
    <w:rsid w:val="00BD5138"/>
    <w:rsid w:val="00BF487B"/>
    <w:rsid w:val="00C01364"/>
    <w:rsid w:val="00C04483"/>
    <w:rsid w:val="00C06D70"/>
    <w:rsid w:val="00C1404D"/>
    <w:rsid w:val="00C23630"/>
    <w:rsid w:val="00C23F90"/>
    <w:rsid w:val="00C271F7"/>
    <w:rsid w:val="00C33637"/>
    <w:rsid w:val="00C368A0"/>
    <w:rsid w:val="00C455B8"/>
    <w:rsid w:val="00C46C4C"/>
    <w:rsid w:val="00C679F4"/>
    <w:rsid w:val="00C87DB3"/>
    <w:rsid w:val="00C9571F"/>
    <w:rsid w:val="00CD7C61"/>
    <w:rsid w:val="00CE6F07"/>
    <w:rsid w:val="00D07A5C"/>
    <w:rsid w:val="00D07E8B"/>
    <w:rsid w:val="00D201E0"/>
    <w:rsid w:val="00D21D9D"/>
    <w:rsid w:val="00D42FF6"/>
    <w:rsid w:val="00D6423D"/>
    <w:rsid w:val="00D929B7"/>
    <w:rsid w:val="00D93C9C"/>
    <w:rsid w:val="00D972FF"/>
    <w:rsid w:val="00DA0CD8"/>
    <w:rsid w:val="00DB5772"/>
    <w:rsid w:val="00DC1D5A"/>
    <w:rsid w:val="00DC73B5"/>
    <w:rsid w:val="00E014D8"/>
    <w:rsid w:val="00E07038"/>
    <w:rsid w:val="00E07CAE"/>
    <w:rsid w:val="00E11CC0"/>
    <w:rsid w:val="00E16B7E"/>
    <w:rsid w:val="00E173B9"/>
    <w:rsid w:val="00E20D1E"/>
    <w:rsid w:val="00E21E83"/>
    <w:rsid w:val="00E43F33"/>
    <w:rsid w:val="00E6123F"/>
    <w:rsid w:val="00E76F2E"/>
    <w:rsid w:val="00E8424D"/>
    <w:rsid w:val="00E91243"/>
    <w:rsid w:val="00E97816"/>
    <w:rsid w:val="00EB1382"/>
    <w:rsid w:val="00EB766F"/>
    <w:rsid w:val="00EC14C7"/>
    <w:rsid w:val="00EC3886"/>
    <w:rsid w:val="00EC431D"/>
    <w:rsid w:val="00EC5C52"/>
    <w:rsid w:val="00EE6407"/>
    <w:rsid w:val="00F15D21"/>
    <w:rsid w:val="00F36BFC"/>
    <w:rsid w:val="00F37986"/>
    <w:rsid w:val="00F521F9"/>
    <w:rsid w:val="00F62942"/>
    <w:rsid w:val="00F62AA3"/>
    <w:rsid w:val="00F66E45"/>
    <w:rsid w:val="00FB5467"/>
    <w:rsid w:val="00FD4556"/>
    <w:rsid w:val="00FD76CD"/>
    <w:rsid w:val="00FF354C"/>
    <w:rsid w:val="00FF7D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v:textbox inset="5.85pt,.7pt,5.85pt,.7pt"/>
    </o:shapedefaults>
    <o:shapelayout v:ext="edit">
      <o:idmap v:ext="edit" data="1"/>
    </o:shapelayout>
  </w:shapeDefaults>
  <w:decimalSymbol w:val="."/>
  <w:listSeparator w:val=","/>
  <w14:docId w14:val="6CCEFD62"/>
  <w15:chartTrackingRefBased/>
  <w15:docId w15:val="{96C36FEB-4674-4DD6-8FAC-4F22FCA8E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C388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62E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6123F"/>
    <w:pPr>
      <w:ind w:leftChars="400" w:left="840"/>
    </w:pPr>
  </w:style>
  <w:style w:type="paragraph" w:styleId="a5">
    <w:name w:val="header"/>
    <w:basedOn w:val="a"/>
    <w:link w:val="a6"/>
    <w:uiPriority w:val="99"/>
    <w:unhideWhenUsed/>
    <w:rsid w:val="00EB1382"/>
    <w:pPr>
      <w:tabs>
        <w:tab w:val="center" w:pos="4252"/>
        <w:tab w:val="right" w:pos="8504"/>
      </w:tabs>
      <w:snapToGrid w:val="0"/>
    </w:pPr>
  </w:style>
  <w:style w:type="character" w:customStyle="1" w:styleId="a6">
    <w:name w:val="ヘッダー (文字)"/>
    <w:basedOn w:val="a0"/>
    <w:link w:val="a5"/>
    <w:uiPriority w:val="99"/>
    <w:rsid w:val="00EB1382"/>
  </w:style>
  <w:style w:type="paragraph" w:styleId="a7">
    <w:name w:val="footer"/>
    <w:basedOn w:val="a"/>
    <w:link w:val="a8"/>
    <w:uiPriority w:val="99"/>
    <w:unhideWhenUsed/>
    <w:rsid w:val="00EB1382"/>
    <w:pPr>
      <w:tabs>
        <w:tab w:val="center" w:pos="4252"/>
        <w:tab w:val="right" w:pos="8504"/>
      </w:tabs>
      <w:snapToGrid w:val="0"/>
    </w:pPr>
  </w:style>
  <w:style w:type="character" w:customStyle="1" w:styleId="a8">
    <w:name w:val="フッター (文字)"/>
    <w:basedOn w:val="a0"/>
    <w:link w:val="a7"/>
    <w:uiPriority w:val="99"/>
    <w:rsid w:val="00EB1382"/>
  </w:style>
  <w:style w:type="character" w:styleId="a9">
    <w:name w:val="annotation reference"/>
    <w:basedOn w:val="a0"/>
    <w:uiPriority w:val="99"/>
    <w:semiHidden/>
    <w:unhideWhenUsed/>
    <w:rsid w:val="00E43F33"/>
    <w:rPr>
      <w:sz w:val="18"/>
      <w:szCs w:val="18"/>
    </w:rPr>
  </w:style>
  <w:style w:type="paragraph" w:styleId="aa">
    <w:name w:val="annotation text"/>
    <w:basedOn w:val="a"/>
    <w:link w:val="ab"/>
    <w:uiPriority w:val="99"/>
    <w:semiHidden/>
    <w:unhideWhenUsed/>
    <w:rsid w:val="00E43F33"/>
    <w:pPr>
      <w:jc w:val="left"/>
    </w:pPr>
  </w:style>
  <w:style w:type="character" w:customStyle="1" w:styleId="ab">
    <w:name w:val="コメント文字列 (文字)"/>
    <w:basedOn w:val="a0"/>
    <w:link w:val="aa"/>
    <w:uiPriority w:val="99"/>
    <w:semiHidden/>
    <w:rsid w:val="00E43F33"/>
  </w:style>
  <w:style w:type="paragraph" w:styleId="ac">
    <w:name w:val="annotation subject"/>
    <w:basedOn w:val="aa"/>
    <w:next w:val="aa"/>
    <w:link w:val="ad"/>
    <w:uiPriority w:val="99"/>
    <w:semiHidden/>
    <w:unhideWhenUsed/>
    <w:rsid w:val="00E43F33"/>
    <w:rPr>
      <w:b/>
      <w:bCs/>
    </w:rPr>
  </w:style>
  <w:style w:type="character" w:customStyle="1" w:styleId="ad">
    <w:name w:val="コメント内容 (文字)"/>
    <w:basedOn w:val="ab"/>
    <w:link w:val="ac"/>
    <w:uiPriority w:val="99"/>
    <w:semiHidden/>
    <w:rsid w:val="00E43F33"/>
    <w:rPr>
      <w:b/>
      <w:bCs/>
    </w:rPr>
  </w:style>
  <w:style w:type="paragraph" w:styleId="ae">
    <w:name w:val="Balloon Text"/>
    <w:basedOn w:val="a"/>
    <w:link w:val="af"/>
    <w:uiPriority w:val="99"/>
    <w:semiHidden/>
    <w:unhideWhenUsed/>
    <w:rsid w:val="00E43F33"/>
    <w:rPr>
      <w:rFonts w:asciiTheme="majorHAnsi" w:eastAsiaTheme="majorEastAsia" w:hAnsiTheme="majorHAnsi" w:cstheme="majorBidi"/>
      <w:sz w:val="18"/>
      <w:szCs w:val="18"/>
    </w:rPr>
  </w:style>
  <w:style w:type="character" w:customStyle="1" w:styleId="af">
    <w:name w:val="吹き出し (文字)"/>
    <w:basedOn w:val="a0"/>
    <w:link w:val="ae"/>
    <w:uiPriority w:val="99"/>
    <w:semiHidden/>
    <w:rsid w:val="00E43F33"/>
    <w:rPr>
      <w:rFonts w:asciiTheme="majorHAnsi" w:eastAsiaTheme="majorEastAsia" w:hAnsiTheme="majorHAnsi" w:cstheme="majorBidi"/>
      <w:sz w:val="18"/>
      <w:szCs w:val="18"/>
    </w:rPr>
  </w:style>
  <w:style w:type="paragraph" w:styleId="af0">
    <w:name w:val="Revision"/>
    <w:hidden/>
    <w:uiPriority w:val="99"/>
    <w:semiHidden/>
    <w:rsid w:val="00396110"/>
  </w:style>
  <w:style w:type="character" w:styleId="af1">
    <w:name w:val="Hyperlink"/>
    <w:basedOn w:val="a0"/>
    <w:uiPriority w:val="99"/>
    <w:unhideWhenUsed/>
    <w:rsid w:val="006259BC"/>
    <w:rPr>
      <w:color w:val="56BCFE" w:themeColor="hyperlink"/>
      <w:u w:val="single"/>
    </w:rPr>
  </w:style>
  <w:style w:type="character" w:customStyle="1" w:styleId="1">
    <w:name w:val="未解決のメンション1"/>
    <w:basedOn w:val="a0"/>
    <w:uiPriority w:val="99"/>
    <w:semiHidden/>
    <w:unhideWhenUsed/>
    <w:rsid w:val="006259BC"/>
    <w:rPr>
      <w:color w:val="605E5C"/>
      <w:shd w:val="clear" w:color="auto" w:fill="E1DFDD"/>
    </w:rPr>
  </w:style>
  <w:style w:type="paragraph" w:styleId="Web">
    <w:name w:val="Normal (Web)"/>
    <w:basedOn w:val="a"/>
    <w:uiPriority w:val="99"/>
    <w:semiHidden/>
    <w:unhideWhenUsed/>
    <w:rsid w:val="00271C12"/>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07520">
      <w:bodyDiv w:val="1"/>
      <w:marLeft w:val="0"/>
      <w:marRight w:val="0"/>
      <w:marTop w:val="0"/>
      <w:marBottom w:val="0"/>
      <w:divBdr>
        <w:top w:val="none" w:sz="0" w:space="0" w:color="auto"/>
        <w:left w:val="none" w:sz="0" w:space="0" w:color="auto"/>
        <w:bottom w:val="none" w:sz="0" w:space="0" w:color="auto"/>
        <w:right w:val="none" w:sz="0" w:space="0" w:color="auto"/>
      </w:divBdr>
    </w:div>
    <w:div w:id="177548017">
      <w:bodyDiv w:val="1"/>
      <w:marLeft w:val="0"/>
      <w:marRight w:val="0"/>
      <w:marTop w:val="0"/>
      <w:marBottom w:val="0"/>
      <w:divBdr>
        <w:top w:val="none" w:sz="0" w:space="0" w:color="auto"/>
        <w:left w:val="none" w:sz="0" w:space="0" w:color="auto"/>
        <w:bottom w:val="none" w:sz="0" w:space="0" w:color="auto"/>
        <w:right w:val="none" w:sz="0" w:space="0" w:color="auto"/>
      </w:divBdr>
    </w:div>
    <w:div w:id="246503403">
      <w:bodyDiv w:val="1"/>
      <w:marLeft w:val="0"/>
      <w:marRight w:val="0"/>
      <w:marTop w:val="0"/>
      <w:marBottom w:val="0"/>
      <w:divBdr>
        <w:top w:val="none" w:sz="0" w:space="0" w:color="auto"/>
        <w:left w:val="none" w:sz="0" w:space="0" w:color="auto"/>
        <w:bottom w:val="none" w:sz="0" w:space="0" w:color="auto"/>
        <w:right w:val="none" w:sz="0" w:space="0" w:color="auto"/>
      </w:divBdr>
    </w:div>
    <w:div w:id="1208026330">
      <w:bodyDiv w:val="1"/>
      <w:marLeft w:val="0"/>
      <w:marRight w:val="0"/>
      <w:marTop w:val="0"/>
      <w:marBottom w:val="0"/>
      <w:divBdr>
        <w:top w:val="none" w:sz="0" w:space="0" w:color="auto"/>
        <w:left w:val="none" w:sz="0" w:space="0" w:color="auto"/>
        <w:bottom w:val="none" w:sz="0" w:space="0" w:color="auto"/>
        <w:right w:val="none" w:sz="0" w:space="0" w:color="auto"/>
      </w:divBdr>
    </w:div>
    <w:div w:id="143747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3.png"/><Relationship Id="rId32" Type="http://schemas.openxmlformats.org/officeDocument/2006/relationships/image" Target="media/image21.png"/><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webSettings" Target="webSettings.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fontTable" Target="fontTable.xml"/><Relationship Id="rId8"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しずく">
  <a:themeElements>
    <a:clrScheme name="しずく">
      <a:dk1>
        <a:sysClr val="windowText" lastClr="000000"/>
      </a:dk1>
      <a:lt1>
        <a:sysClr val="window" lastClr="FFFFFF"/>
      </a:lt1>
      <a:dk2>
        <a:srgbClr val="355071"/>
      </a:dk2>
      <a:lt2>
        <a:srgbClr val="AABED7"/>
      </a:lt2>
      <a:accent1>
        <a:srgbClr val="2FA3EE"/>
      </a:accent1>
      <a:accent2>
        <a:srgbClr val="4BCAAD"/>
      </a:accent2>
      <a:accent3>
        <a:srgbClr val="86C157"/>
      </a:accent3>
      <a:accent4>
        <a:srgbClr val="D99C3F"/>
      </a:accent4>
      <a:accent5>
        <a:srgbClr val="CE6633"/>
      </a:accent5>
      <a:accent6>
        <a:srgbClr val="A35DD1"/>
      </a:accent6>
      <a:hlink>
        <a:srgbClr val="56BCFE"/>
      </a:hlink>
      <a:folHlink>
        <a:srgbClr val="97C5E3"/>
      </a:folHlink>
    </a:clrScheme>
    <a:fontScheme name="しずく">
      <a:majorFont>
        <a:latin typeface="Tw Cen MT" panose="020B0602020104020603"/>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w Cen MT" panose="020B0602020104020603"/>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しずく">
      <a:fillStyleLst>
        <a:solidFill>
          <a:schemeClr val="phClr"/>
        </a:solidFill>
        <a:solidFill>
          <a:schemeClr val="phClr">
            <a:tint val="69000"/>
            <a:satMod val="105000"/>
            <a:lumMod val="110000"/>
          </a:schemeClr>
        </a:solidFill>
        <a:gradFill rotWithShape="1">
          <a:gsLst>
            <a:gs pos="0">
              <a:schemeClr val="phClr">
                <a:tint val="94000"/>
                <a:satMod val="100000"/>
                <a:lumMod val="108000"/>
              </a:schemeClr>
            </a:gs>
            <a:gs pos="50000">
              <a:schemeClr val="phClr">
                <a:tint val="98000"/>
                <a:shade val="100000"/>
                <a:satMod val="100000"/>
                <a:lumMod val="100000"/>
              </a:schemeClr>
            </a:gs>
            <a:gs pos="100000">
              <a:schemeClr val="phClr">
                <a:shade val="72000"/>
                <a:satMod val="120000"/>
                <a:lumMod val="100000"/>
              </a:schemeClr>
            </a:gs>
          </a:gsLst>
          <a:lin ang="5400000" scaled="0"/>
        </a:gradFill>
      </a:fillStyleLst>
      <a:lnStyleLst>
        <a:ln w="9525" cap="flat" cmpd="sng" algn="ctr">
          <a:solidFill>
            <a:schemeClr val="phClr">
              <a:shade val="60000"/>
            </a:schemeClr>
          </a:solidFill>
          <a:prstDash val="solid"/>
        </a:ln>
        <a:ln w="15875" cap="flat" cmpd="sng" algn="ctr">
          <a:solidFill>
            <a:schemeClr val="phClr"/>
          </a:solidFill>
          <a:prstDash val="solid"/>
        </a:ln>
        <a:ln w="22225" cap="flat" cmpd="sng" algn="ctr">
          <a:solidFill>
            <a:schemeClr val="phClr"/>
          </a:solidFill>
          <a:prstDash val="solid"/>
        </a:ln>
      </a:lnStyleLst>
      <a:effectStyleLst>
        <a:effectStyle>
          <a:effectLst/>
        </a:effectStyle>
        <a:effectStyle>
          <a:effectLst>
            <a:outerShdw blurRad="50800" dist="25400" dir="5400000" rotWithShape="0">
              <a:srgbClr val="000000">
                <a:alpha val="28000"/>
              </a:srgbClr>
            </a:outerShdw>
          </a:effectLst>
        </a:effectStyle>
        <a:effectStyle>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a:effectStyle>
      </a:effectStyleLst>
      <a:bgFillStyleLst>
        <a:solidFill>
          <a:schemeClr val="phClr"/>
        </a:solidFill>
        <a:gradFill rotWithShape="1">
          <a:gsLst>
            <a:gs pos="0">
              <a:schemeClr val="phClr">
                <a:tint val="90000"/>
                <a:lumMod val="110000"/>
              </a:schemeClr>
            </a:gs>
            <a:gs pos="100000">
              <a:schemeClr val="phClr">
                <a:shade val="64000"/>
                <a:lumMod val="88000"/>
              </a:schemeClr>
            </a:gs>
          </a:gsLst>
          <a:lin ang="5400000" scaled="0"/>
        </a:gradFill>
        <a:gradFill rotWithShape="1">
          <a:gsLst>
            <a:gs pos="0">
              <a:schemeClr val="phClr">
                <a:tint val="84000"/>
                <a:shade val="100000"/>
                <a:hueMod val="130000"/>
                <a:satMod val="150000"/>
                <a:lumMod val="112000"/>
              </a:schemeClr>
            </a:gs>
            <a:gs pos="100000">
              <a:schemeClr val="phClr">
                <a:shade val="92000"/>
                <a:satMod val="140000"/>
                <a:lumMod val="110000"/>
              </a:schemeClr>
            </a:gs>
          </a:gsLst>
          <a:lin ang="5400000" scaled="0"/>
        </a:gradFill>
      </a:bgFillStyleLst>
    </a:fmtScheme>
  </a:themeElements>
  <a:objectDefaults/>
  <a:extraClrSchemeLst/>
  <a:extLst>
    <a:ext uri="{05A4C25C-085E-4340-85A3-A5531E510DB2}">
      <thm15:themeFamily xmlns:thm15="http://schemas.microsoft.com/office/thememl/2012/main" name="Droplet" id="{8984A317-299A-4E50-B45D-BFC9EDE2337A}" vid="{A633B6A3-9E7F-4C10-9C98-2517A313436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2021-08-06T00:00:00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5faa123-6cee-4e33-8b46-b9611ab4b787">
      <Terms xmlns="http://schemas.microsoft.com/office/infopath/2007/PartnerControls"/>
    </lcf76f155ced4ddcb4097134ff3c332f>
    <TaxCatchAll xmlns="4f4bf4d1-9ce1-455c-a87e-bf52e6402cba"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ドキュメント" ma:contentTypeID="0x0101005BFD7C0D791FDC4DB3E1CB25BF3129EA" ma:contentTypeVersion="13" ma:contentTypeDescription="新しいドキュメントを作成します。" ma:contentTypeScope="" ma:versionID="24c09f80a3c20482750d6b9ffbea3a60">
  <xsd:schema xmlns:xsd="http://www.w3.org/2001/XMLSchema" xmlns:xs="http://www.w3.org/2001/XMLSchema" xmlns:p="http://schemas.microsoft.com/office/2006/metadata/properties" xmlns:ns2="b5faa123-6cee-4e33-8b46-b9611ab4b787" xmlns:ns3="4f4bf4d1-9ce1-455c-a87e-bf52e6402cba" targetNamespace="http://schemas.microsoft.com/office/2006/metadata/properties" ma:root="true" ma:fieldsID="e16fae30aa5d4011b1fdb5beee0cdf33" ns2:_="" ns3:_="">
    <xsd:import namespace="b5faa123-6cee-4e33-8b46-b9611ab4b787"/>
    <xsd:import namespace="4f4bf4d1-9ce1-455c-a87e-bf52e6402cb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faa123-6cee-4e33-8b46-b9611ab4b7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画像タグ" ma:readOnly="false" ma:fieldId="{5cf76f15-5ced-4ddc-b409-7134ff3c332f}" ma:taxonomyMulti="true" ma:sspId="bc4fd492-276b-4614-b3af-3a4c63b563f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4bf4d1-9ce1-455c-a87e-bf52e6402cba"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e753483-9aa3-47a2-8bb5-dd1a4cc83141}" ma:internalName="TaxCatchAll" ma:showField="CatchAllData" ma:web="4f4bf4d1-9ce1-455c-a87e-bf52e6402c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842AFF1-85A1-476A-BA5D-3288D0FD6B72}">
  <ds:schemaRefs>
    <ds:schemaRef ds:uri="http://purl.org/dc/elements/1.1/"/>
    <ds:schemaRef ds:uri="http://www.w3.org/XML/1998/namespace"/>
    <ds:schemaRef ds:uri="4f4bf4d1-9ce1-455c-a87e-bf52e6402cba"/>
    <ds:schemaRef ds:uri="http://schemas.microsoft.com/office/infopath/2007/PartnerControls"/>
    <ds:schemaRef ds:uri="http://schemas.microsoft.com/office/2006/documentManagement/types"/>
    <ds:schemaRef ds:uri="http://schemas.openxmlformats.org/package/2006/metadata/core-properties"/>
    <ds:schemaRef ds:uri="http://purl.org/dc/dcmitype/"/>
    <ds:schemaRef ds:uri="b5faa123-6cee-4e33-8b46-b9611ab4b787"/>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4D3B22FD-FA38-40DD-B11C-43DF2DF5BFFA}">
  <ds:schemaRefs>
    <ds:schemaRef ds:uri="http://schemas.openxmlformats.org/officeDocument/2006/bibliography"/>
  </ds:schemaRefs>
</ds:datastoreItem>
</file>

<file path=customXml/itemProps4.xml><?xml version="1.0" encoding="utf-8"?>
<ds:datastoreItem xmlns:ds="http://schemas.openxmlformats.org/officeDocument/2006/customXml" ds:itemID="{C101707C-4124-4777-83AC-3BAEECD7B097}">
  <ds:schemaRefs>
    <ds:schemaRef ds:uri="http://schemas.microsoft.com/sharepoint/v3/contenttype/forms"/>
  </ds:schemaRefs>
</ds:datastoreItem>
</file>

<file path=customXml/itemProps5.xml><?xml version="1.0" encoding="utf-8"?>
<ds:datastoreItem xmlns:ds="http://schemas.openxmlformats.org/officeDocument/2006/customXml" ds:itemID="{C0D2CB51-4366-4499-88E7-E4FDA539E1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faa123-6cee-4e33-8b46-b9611ab4b787"/>
    <ds:schemaRef ds:uri="4f4bf4d1-9ce1-455c-a87e-bf52e6402c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594</Words>
  <Characters>3389</Characters>
  <Application>Microsoft Office Word</Application>
  <DocSecurity>0</DocSecurity>
  <Lines>28</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fjuser</dc:creator>
  <cp:keywords/>
  <dc:description/>
  <cp:lastModifiedBy>正純 小川</cp:lastModifiedBy>
  <cp:revision>3</cp:revision>
  <cp:lastPrinted>2021-09-06T08:49:00Z</cp:lastPrinted>
  <dcterms:created xsi:type="dcterms:W3CDTF">2024-08-29T08:04:00Z</dcterms:created>
  <dcterms:modified xsi:type="dcterms:W3CDTF">2024-09-04T04:08:00Z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0x01010097B163EF09D92D4B87DB75BCCEC66AD8</vt:lpwstr>
  </property>
  <property fmtid="{D5CDD505-2E9C-101B-9397-08002B2CF9AE}" pid="3" name="MediaServiceImageTags">
    <vt:lpwstr/>
  </property>
  <property fmtid="{D5CDD505-2E9C-101B-9397-08002B2CF9AE}" pid="4" name="MSIP_Label_1c683112-e9de-4d73-87a3-ce0766cc5014_Enabled">
    <vt:lpwstr>true</vt:lpwstr>
  </property>
  <property fmtid="{D5CDD505-2E9C-101B-9397-08002B2CF9AE}" pid="5" name="MSIP_Label_1c683112-e9de-4d73-87a3-ce0766cc5014_SetDate">
    <vt:lpwstr>2024-02-21T12:40:33Z</vt:lpwstr>
  </property>
  <property fmtid="{D5CDD505-2E9C-101B-9397-08002B2CF9AE}" pid="6" name="MSIP_Label_1c683112-e9de-4d73-87a3-ce0766cc5014_Method">
    <vt:lpwstr>Privileged</vt:lpwstr>
  </property>
  <property fmtid="{D5CDD505-2E9C-101B-9397-08002B2CF9AE}" pid="7" name="MSIP_Label_1c683112-e9de-4d73-87a3-ce0766cc5014_Name">
    <vt:lpwstr>FITC-GENERAL</vt:lpwstr>
  </property>
  <property fmtid="{D5CDD505-2E9C-101B-9397-08002B2CF9AE}" pid="8" name="MSIP_Label_1c683112-e9de-4d73-87a3-ce0766cc5014_SiteId">
    <vt:lpwstr>a19f121d-81e1-4858-a9d8-736e267fd4c7</vt:lpwstr>
  </property>
  <property fmtid="{D5CDD505-2E9C-101B-9397-08002B2CF9AE}" pid="9" name="MSIP_Label_1c683112-e9de-4d73-87a3-ce0766cc5014_ActionId">
    <vt:lpwstr>2b4ac839-20f3-46c1-ac54-62e565c6414f</vt:lpwstr>
  </property>
  <property fmtid="{D5CDD505-2E9C-101B-9397-08002B2CF9AE}" pid="10" name="MSIP_Label_1c683112-e9de-4d73-87a3-ce0766cc5014_ContentBits">
    <vt:lpwstr>0</vt:lpwstr>
  </property>
</Properties>
</file>